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C768" w14:textId="7F0EC0B5" w:rsidR="00F01876" w:rsidRDefault="00F01876" w:rsidP="00F01876">
      <w:pPr>
        <w:rPr>
          <w:b/>
          <w:bCs/>
        </w:rPr>
      </w:pPr>
      <w:r w:rsidRPr="00FF3EFA">
        <w:rPr>
          <w:b/>
          <w:bCs/>
        </w:rPr>
        <w:t>SPOROČILO ZA MEDIJE</w:t>
      </w:r>
    </w:p>
    <w:p w14:paraId="3CD29708" w14:textId="77777777" w:rsidR="00F01876" w:rsidRDefault="00F01876" w:rsidP="00F01876">
      <w:pPr>
        <w:rPr>
          <w:b/>
          <w:bCs/>
        </w:rPr>
      </w:pPr>
    </w:p>
    <w:p w14:paraId="660AFCA6" w14:textId="341FA6A4" w:rsidR="00F01876" w:rsidRDefault="00D81772" w:rsidP="00F01876">
      <w:pPr>
        <w:autoSpaceDE w:val="0"/>
        <w:autoSpaceDN w:val="0"/>
        <w:adjustRightInd w:val="0"/>
        <w:jc w:val="both"/>
        <w:rPr>
          <w:b/>
          <w:bCs/>
        </w:rPr>
      </w:pPr>
      <w:r>
        <w:rPr>
          <w:b/>
          <w:bCs/>
        </w:rPr>
        <w:t>DESTINACIJ</w:t>
      </w:r>
      <w:r w:rsidR="00A933FD">
        <w:rPr>
          <w:b/>
          <w:bCs/>
        </w:rPr>
        <w:t>A</w:t>
      </w:r>
      <w:r>
        <w:rPr>
          <w:b/>
          <w:bCs/>
        </w:rPr>
        <w:t xml:space="preserve"> POHORJE PRAZNUJE</w:t>
      </w:r>
    </w:p>
    <w:p w14:paraId="43434E42" w14:textId="77777777" w:rsidR="00D81772" w:rsidRDefault="00D81772" w:rsidP="00F01876">
      <w:pPr>
        <w:autoSpaceDE w:val="0"/>
        <w:autoSpaceDN w:val="0"/>
        <w:adjustRightInd w:val="0"/>
        <w:jc w:val="both"/>
        <w:rPr>
          <w:b/>
          <w:bCs/>
        </w:rPr>
      </w:pPr>
    </w:p>
    <w:p w14:paraId="00E87F0B" w14:textId="77777777" w:rsidR="00D81772" w:rsidRDefault="00F01876" w:rsidP="00D81772">
      <w:pPr>
        <w:autoSpaceDE w:val="0"/>
        <w:autoSpaceDN w:val="0"/>
        <w:adjustRightInd w:val="0"/>
        <w:jc w:val="both"/>
        <w:rPr>
          <w:b/>
          <w:bCs/>
        </w:rPr>
      </w:pPr>
      <w:r>
        <w:rPr>
          <w:b/>
          <w:bCs/>
        </w:rPr>
        <w:t>Maribor</w:t>
      </w:r>
      <w:r w:rsidRPr="00FF3EFA">
        <w:rPr>
          <w:b/>
          <w:bCs/>
        </w:rPr>
        <w:t xml:space="preserve">, </w:t>
      </w:r>
      <w:r>
        <w:rPr>
          <w:b/>
          <w:bCs/>
        </w:rPr>
        <w:t>2</w:t>
      </w:r>
      <w:r w:rsidR="00D81772">
        <w:rPr>
          <w:b/>
          <w:bCs/>
        </w:rPr>
        <w:t>7</w:t>
      </w:r>
      <w:r w:rsidRPr="00FF3EFA">
        <w:rPr>
          <w:b/>
          <w:bCs/>
        </w:rPr>
        <w:t xml:space="preserve">. </w:t>
      </w:r>
      <w:r>
        <w:rPr>
          <w:b/>
          <w:bCs/>
        </w:rPr>
        <w:t>september</w:t>
      </w:r>
      <w:r w:rsidRPr="00FF3EFA">
        <w:rPr>
          <w:b/>
          <w:bCs/>
        </w:rPr>
        <w:t xml:space="preserve"> 2023: </w:t>
      </w:r>
      <w:r w:rsidR="00D81772">
        <w:rPr>
          <w:b/>
          <w:bCs/>
        </w:rPr>
        <w:t>Ob današnjem svetovnem dnevu turizma smo ponosni, da ideja o Partnerstvu za Pohorje, ki se je porodila pred štirimi leti, živi še danes.</w:t>
      </w:r>
    </w:p>
    <w:p w14:paraId="2D7B23E6" w14:textId="77777777" w:rsidR="00D81772" w:rsidRDefault="00D81772" w:rsidP="00D81772">
      <w:pPr>
        <w:autoSpaceDE w:val="0"/>
        <w:autoSpaceDN w:val="0"/>
        <w:adjustRightInd w:val="0"/>
        <w:jc w:val="both"/>
        <w:rPr>
          <w:b/>
          <w:bCs/>
        </w:rPr>
      </w:pPr>
    </w:p>
    <w:p w14:paraId="18035F55" w14:textId="77777777" w:rsidR="008E790B" w:rsidRDefault="002B0913" w:rsidP="002B0913">
      <w:pPr>
        <w:jc w:val="both"/>
      </w:pPr>
      <w:r w:rsidRPr="002B0913">
        <w:t>»</w:t>
      </w:r>
      <w:r w:rsidRPr="002B0913">
        <w:rPr>
          <w:i/>
          <w:iCs/>
        </w:rPr>
        <w:t>Združeni v Partnerstvo za Pohorje bomo začeli usklajevati cilje in projekte ter ustvarjati zeleno destinacijo z evropsko uveljavljeno tržno znamko. Trudili se bomo ohraniti naravne in kulturne danosti ter spodbuditi skladen gospodarski in turistični razvoj s poudarkom na trajnostni rabi naravnih virov</w:t>
      </w:r>
      <w:r>
        <w:t>,</w:t>
      </w:r>
      <w:r w:rsidRPr="002B0913">
        <w:t>«</w:t>
      </w:r>
      <w:r>
        <w:t xml:space="preserve"> je bila zaveza, ki so jo pred štirimi leti zapisali ustanovni člani Partnerstva za Pohorje</w:t>
      </w:r>
      <w:r w:rsidR="004B6FCE">
        <w:t xml:space="preserve">. </w:t>
      </w:r>
    </w:p>
    <w:p w14:paraId="76D9EC86" w14:textId="77777777" w:rsidR="008E790B" w:rsidRDefault="008E790B" w:rsidP="002B0913">
      <w:pPr>
        <w:jc w:val="both"/>
      </w:pPr>
    </w:p>
    <w:p w14:paraId="21A7BEB2" w14:textId="61274AA5" w:rsidR="004B6FCE" w:rsidRPr="008E790B" w:rsidRDefault="008E790B" w:rsidP="002B0913">
      <w:pPr>
        <w:jc w:val="both"/>
        <w:rPr>
          <w:b/>
          <w:bCs/>
        </w:rPr>
      </w:pPr>
      <w:r>
        <w:t>»</w:t>
      </w:r>
      <w:r w:rsidRPr="008E790B">
        <w:rPr>
          <w:i/>
          <w:iCs/>
        </w:rPr>
        <w:t>Želimo si, da bi se destinacija Pohorje vsakodnevno pojavljala na svetovnem zemljevidu turističnih destinacij, a hkrati so pred nami izzivi, kako usmerjati turistične tokove in zaščititi ter zavarovati območja neokrnjene narave. Prvi koraki za večjo prepoznavnost destinacije Pohorje so storjeni, vzpostavljena je blagovna znamka Pohorje in lansirana spletna stran z namenom prepoznavanja v širšem okolju. Gre za dolgotrajen proces, ki nas navdaja z energijo za prihodnje delo, obenem pa osvetljuje izzive na poti k boljšemu upravljanju s Pohorjem</w:t>
      </w:r>
      <w:r>
        <w:t xml:space="preserve">,« je ponosen na obletnico delovanja partnerstva njen pobudnik in predsednik, </w:t>
      </w:r>
      <w:r w:rsidRPr="008E790B">
        <w:rPr>
          <w:rStyle w:val="Krepko"/>
          <w:rFonts w:cstheme="minorHAnsi"/>
          <w:b w:val="0"/>
          <w:bCs w:val="0"/>
          <w:color w:val="000000"/>
        </w:rPr>
        <w:t xml:space="preserve">župan Mestne občine Maribor, </w:t>
      </w:r>
      <w:r w:rsidRPr="008E790B">
        <w:rPr>
          <w:rStyle w:val="Krepko"/>
          <w:rFonts w:cstheme="minorHAnsi"/>
          <w:color w:val="000000"/>
        </w:rPr>
        <w:t>Aleksander Saša Arsenovič</w:t>
      </w:r>
      <w:r w:rsidRPr="008E790B">
        <w:rPr>
          <w:rStyle w:val="Krepko"/>
          <w:rFonts w:cstheme="minorHAnsi"/>
          <w:b w:val="0"/>
          <w:bCs w:val="0"/>
          <w:color w:val="000000"/>
        </w:rPr>
        <w:t xml:space="preserve">. </w:t>
      </w:r>
    </w:p>
    <w:p w14:paraId="5757FC37" w14:textId="77777777" w:rsidR="004B6FCE" w:rsidRDefault="004B6FCE" w:rsidP="002B0913">
      <w:pPr>
        <w:jc w:val="both"/>
      </w:pPr>
    </w:p>
    <w:p w14:paraId="264CF2A8" w14:textId="18BB0F01" w:rsidR="000765AB" w:rsidRDefault="00DA1770" w:rsidP="002B0913">
      <w:pPr>
        <w:jc w:val="both"/>
      </w:pPr>
      <w:r>
        <w:rPr>
          <w:rFonts w:cstheme="minorHAnsi"/>
          <w:color w:val="000000" w:themeColor="text1"/>
          <w:shd w:val="clear" w:color="auto" w:fill="FFFFFF"/>
        </w:rPr>
        <w:t xml:space="preserve">Povezovanje in </w:t>
      </w:r>
      <w:r w:rsidRPr="00836A3F">
        <w:rPr>
          <w:rFonts w:cstheme="minorHAnsi"/>
          <w:color w:val="000000" w:themeColor="text1"/>
          <w:shd w:val="clear" w:color="auto" w:fill="FFFFFF"/>
        </w:rPr>
        <w:t>sodelovanje med občinami</w:t>
      </w:r>
      <w:r>
        <w:rPr>
          <w:rFonts w:cstheme="minorHAnsi"/>
          <w:color w:val="000000" w:themeColor="text1"/>
          <w:shd w:val="clear" w:color="auto" w:fill="FFFFFF"/>
        </w:rPr>
        <w:t>, turističnim gospodarstvom</w:t>
      </w:r>
      <w:r w:rsidRPr="00836A3F">
        <w:rPr>
          <w:rFonts w:cstheme="minorHAnsi"/>
          <w:color w:val="000000" w:themeColor="text1"/>
          <w:shd w:val="clear" w:color="auto" w:fill="FFFFFF"/>
        </w:rPr>
        <w:t xml:space="preserve"> in </w:t>
      </w:r>
      <w:r>
        <w:rPr>
          <w:rFonts w:cstheme="minorHAnsi"/>
          <w:color w:val="000000" w:themeColor="text1"/>
          <w:shd w:val="clear" w:color="auto" w:fill="FFFFFF"/>
        </w:rPr>
        <w:t>drugimi deležniki v turizmu je ključno za doseganje zastavljenih ciljev. »</w:t>
      </w:r>
      <w:r w:rsidRPr="00DA1770">
        <w:rPr>
          <w:rFonts w:cstheme="minorHAnsi"/>
          <w:i/>
          <w:iCs/>
          <w:color w:val="000000" w:themeColor="text1"/>
          <w:shd w:val="clear" w:color="auto" w:fill="FFFFFF"/>
        </w:rPr>
        <w:t xml:space="preserve">Hvaležni smo vsem partnerjem za </w:t>
      </w:r>
      <w:r w:rsidR="007C1BD4" w:rsidRPr="007C1BD4">
        <w:rPr>
          <w:rFonts w:cstheme="minorHAnsi"/>
          <w:i/>
          <w:iCs/>
          <w:color w:val="000000" w:themeColor="text1"/>
          <w:shd w:val="clear" w:color="auto" w:fill="FFFFFF"/>
        </w:rPr>
        <w:t xml:space="preserve">zaupanje in pripravljenost, da skupaj uresničujemo enotni cilj Partnerstva za Pohorje – skupni </w:t>
      </w:r>
      <w:r w:rsidR="007C1BD4" w:rsidRPr="007C1BD4">
        <w:rPr>
          <w:rStyle w:val="Krepko"/>
          <w:rFonts w:cstheme="minorHAnsi"/>
          <w:b w:val="0"/>
          <w:bCs w:val="0"/>
          <w:i/>
          <w:iCs/>
          <w:color w:val="000000" w:themeColor="text1"/>
        </w:rPr>
        <w:t>razvoj in promocijo celotnega območja Pohorja</w:t>
      </w:r>
      <w:r w:rsidR="007C1BD4" w:rsidRPr="007C1BD4">
        <w:rPr>
          <w:rFonts w:cstheme="minorHAnsi"/>
          <w:b/>
          <w:bCs/>
          <w:i/>
          <w:iCs/>
          <w:color w:val="000000" w:themeColor="text1"/>
          <w:shd w:val="clear" w:color="auto" w:fill="FFFFFF"/>
        </w:rPr>
        <w:t>.</w:t>
      </w:r>
      <w:r w:rsidR="007C1BD4" w:rsidRPr="007C1BD4">
        <w:rPr>
          <w:rFonts w:cstheme="minorHAnsi"/>
          <w:b/>
          <w:bCs/>
          <w:color w:val="000000" w:themeColor="text1"/>
          <w:shd w:val="clear" w:color="auto" w:fill="FFFFFF"/>
        </w:rPr>
        <w:t xml:space="preserve"> </w:t>
      </w:r>
      <w:r w:rsidRPr="007C1BD4">
        <w:rPr>
          <w:rFonts w:cstheme="minorHAnsi"/>
          <w:i/>
          <w:iCs/>
          <w:color w:val="000000" w:themeColor="text1"/>
          <w:shd w:val="clear" w:color="auto" w:fill="FFFFFF"/>
        </w:rPr>
        <w:t>Po zastavljeni</w:t>
      </w:r>
      <w:r w:rsidRPr="00DA1770">
        <w:rPr>
          <w:rFonts w:cstheme="minorHAnsi"/>
          <w:i/>
          <w:iCs/>
          <w:color w:val="000000" w:themeColor="text1"/>
          <w:shd w:val="clear" w:color="auto" w:fill="FFFFFF"/>
        </w:rPr>
        <w:t xml:space="preserve"> poti bomo pogumno </w:t>
      </w:r>
      <w:r>
        <w:rPr>
          <w:rFonts w:cstheme="minorHAnsi"/>
          <w:i/>
          <w:iCs/>
          <w:color w:val="000000" w:themeColor="text1"/>
          <w:shd w:val="clear" w:color="auto" w:fill="FFFFFF"/>
        </w:rPr>
        <w:t>stopali tudi v prihodnje. Zavedamo se izzivov na področju kadrov, ki so nepogrešljivi člen. Rešitve se žal ne bodo zgodile čez noč, je pa pomembno, da ostanemo povezani, saj lahko samo na ta način doprin</w:t>
      </w:r>
      <w:r w:rsidR="007C1BD4">
        <w:rPr>
          <w:rFonts w:cstheme="minorHAnsi"/>
          <w:i/>
          <w:iCs/>
          <w:color w:val="000000" w:themeColor="text1"/>
          <w:shd w:val="clear" w:color="auto" w:fill="FFFFFF"/>
        </w:rPr>
        <w:t>esemo</w:t>
      </w:r>
      <w:r>
        <w:rPr>
          <w:rFonts w:cstheme="minorHAnsi"/>
          <w:i/>
          <w:iCs/>
          <w:color w:val="000000" w:themeColor="text1"/>
          <w:shd w:val="clear" w:color="auto" w:fill="FFFFFF"/>
        </w:rPr>
        <w:t xml:space="preserve"> k prepoznavnosti Pohorja,« </w:t>
      </w:r>
      <w:r w:rsidRPr="007C1BD4">
        <w:rPr>
          <w:rFonts w:cstheme="minorHAnsi"/>
          <w:color w:val="000000" w:themeColor="text1"/>
          <w:shd w:val="clear" w:color="auto" w:fill="FFFFFF"/>
        </w:rPr>
        <w:t>je</w:t>
      </w:r>
      <w:r w:rsidR="007C1BD4">
        <w:rPr>
          <w:rFonts w:cstheme="minorHAnsi"/>
          <w:color w:val="000000" w:themeColor="text1"/>
          <w:shd w:val="clear" w:color="auto" w:fill="FFFFFF"/>
        </w:rPr>
        <w:t xml:space="preserve"> povedal</w:t>
      </w:r>
      <w:r>
        <w:rPr>
          <w:rFonts w:cstheme="minorHAnsi"/>
          <w:i/>
          <w:iCs/>
          <w:color w:val="000000" w:themeColor="text1"/>
          <w:shd w:val="clear" w:color="auto" w:fill="FFFFFF"/>
        </w:rPr>
        <w:t xml:space="preserve"> </w:t>
      </w:r>
      <w:r w:rsidR="004B6FCE" w:rsidRPr="004B6FCE">
        <w:rPr>
          <w:b/>
          <w:bCs/>
        </w:rPr>
        <w:t>Uroš Rozman</w:t>
      </w:r>
      <w:r w:rsidR="004B6FCE">
        <w:t>, direktor RRA Podravje - Maribor in koordinator Partnerstva za Pohorje</w:t>
      </w:r>
      <w:r w:rsidR="007C1BD4">
        <w:t>.</w:t>
      </w:r>
    </w:p>
    <w:p w14:paraId="525D02CB" w14:textId="77777777" w:rsidR="00CB71D9" w:rsidRDefault="00CB71D9" w:rsidP="002B0913">
      <w:pPr>
        <w:jc w:val="both"/>
      </w:pPr>
    </w:p>
    <w:p w14:paraId="402AE9B5" w14:textId="5D9FC34A" w:rsidR="00CB71D9" w:rsidRPr="000765AB" w:rsidRDefault="00CB71D9" w:rsidP="00CB71D9">
      <w:pPr>
        <w:jc w:val="both"/>
      </w:pPr>
      <w:r>
        <w:t>»</w:t>
      </w:r>
      <w:r w:rsidRPr="00CB71D9">
        <w:rPr>
          <w:i/>
          <w:iCs/>
        </w:rPr>
        <w:t>V Partnerstvo za Pohorje smo se vključili z namenom, da podpremo celovit, sistematičen, dolgoročen, učinkovit in uspeš</w:t>
      </w:r>
      <w:r w:rsidR="00FA3960">
        <w:rPr>
          <w:i/>
          <w:iCs/>
        </w:rPr>
        <w:t xml:space="preserve">en </w:t>
      </w:r>
      <w:r w:rsidRPr="00CB71D9">
        <w:rPr>
          <w:i/>
          <w:iCs/>
        </w:rPr>
        <w:t xml:space="preserve">ter vzdržen model razvoja Pohorja, tako na področju javne infrastrukture, gospodarjenja z vodnimi viri in lesom, </w:t>
      </w:r>
      <w:r w:rsidR="00F36313">
        <w:rPr>
          <w:i/>
          <w:iCs/>
        </w:rPr>
        <w:t>v okviru</w:t>
      </w:r>
      <w:r w:rsidRPr="00CB71D9">
        <w:rPr>
          <w:i/>
          <w:iCs/>
        </w:rPr>
        <w:t xml:space="preserve"> kmetijsk</w:t>
      </w:r>
      <w:r w:rsidR="00F36313">
        <w:rPr>
          <w:i/>
          <w:iCs/>
        </w:rPr>
        <w:t>e</w:t>
      </w:r>
      <w:r w:rsidRPr="00CB71D9">
        <w:rPr>
          <w:i/>
          <w:iCs/>
        </w:rPr>
        <w:t xml:space="preserve"> politik</w:t>
      </w:r>
      <w:r w:rsidR="00F36313">
        <w:rPr>
          <w:i/>
          <w:iCs/>
        </w:rPr>
        <w:t>e</w:t>
      </w:r>
      <w:r w:rsidRPr="00CB71D9">
        <w:rPr>
          <w:i/>
          <w:iCs/>
        </w:rPr>
        <w:t xml:space="preserve"> in na področju turizma. Pri vseh aktivnostih je potrebno upoštevati potrebe in pričakovanja različnih deležnikov v največji možni meri</w:t>
      </w:r>
      <w:r>
        <w:rPr>
          <w:i/>
          <w:iCs/>
        </w:rPr>
        <w:t>,</w:t>
      </w:r>
      <w:r>
        <w:t xml:space="preserve">« je </w:t>
      </w:r>
      <w:r w:rsidR="003A5BBF">
        <w:t>idej</w:t>
      </w:r>
      <w:r w:rsidR="000200D9">
        <w:t>o</w:t>
      </w:r>
      <w:r w:rsidR="003A5BBF">
        <w:t xml:space="preserve"> partnerstva </w:t>
      </w:r>
      <w:r w:rsidR="00072E5D">
        <w:t>dopolnil direktor LTO Rogla</w:t>
      </w:r>
      <w:r w:rsidR="004D5DA7">
        <w:t>-</w:t>
      </w:r>
      <w:r w:rsidR="00072E5D">
        <w:t xml:space="preserve">Zreče, GIZ, </w:t>
      </w:r>
      <w:r w:rsidR="00072E5D" w:rsidRPr="00072E5D">
        <w:rPr>
          <w:b/>
          <w:bCs/>
        </w:rPr>
        <w:t>Domen Vogelsang</w:t>
      </w:r>
      <w:r w:rsidR="00072E5D">
        <w:t>.</w:t>
      </w:r>
    </w:p>
    <w:p w14:paraId="6709E8A0" w14:textId="77777777" w:rsidR="006E54F6" w:rsidRDefault="006E54F6" w:rsidP="002B0913">
      <w:pPr>
        <w:jc w:val="both"/>
      </w:pPr>
    </w:p>
    <w:p w14:paraId="40636857" w14:textId="076E8F0D" w:rsidR="006E54F6" w:rsidRPr="007C1BD4" w:rsidRDefault="00485151" w:rsidP="002B0913">
      <w:pPr>
        <w:jc w:val="both"/>
        <w:rPr>
          <w:rFonts w:cstheme="minorHAnsi"/>
          <w:color w:val="000000" w:themeColor="text1"/>
          <w:shd w:val="clear" w:color="auto" w:fill="FFFFFF"/>
        </w:rPr>
      </w:pPr>
      <w:r w:rsidRPr="00485151">
        <w:rPr>
          <w:rFonts w:cstheme="minorHAnsi"/>
          <w:b/>
          <w:bCs/>
          <w:color w:val="000000" w:themeColor="text1"/>
          <w:shd w:val="clear" w:color="auto" w:fill="FFFFFF"/>
        </w:rPr>
        <w:t>Boja</w:t>
      </w:r>
      <w:r>
        <w:rPr>
          <w:rFonts w:cstheme="minorHAnsi"/>
          <w:b/>
          <w:bCs/>
          <w:color w:val="000000" w:themeColor="text1"/>
          <w:shd w:val="clear" w:color="auto" w:fill="FFFFFF"/>
        </w:rPr>
        <w:t>n</w:t>
      </w:r>
      <w:r w:rsidRPr="00485151">
        <w:rPr>
          <w:rFonts w:cstheme="minorHAnsi"/>
          <w:b/>
          <w:bCs/>
          <w:color w:val="000000" w:themeColor="text1"/>
          <w:shd w:val="clear" w:color="auto" w:fill="FFFFFF"/>
        </w:rPr>
        <w:t xml:space="preserve"> Borovnik</w:t>
      </w:r>
      <w:r>
        <w:rPr>
          <w:rFonts w:cstheme="minorHAnsi"/>
          <w:color w:val="000000" w:themeColor="text1"/>
          <w:shd w:val="clear" w:color="auto" w:fill="FFFFFF"/>
        </w:rPr>
        <w:t>, župan Občine Mislinja in član upravnega odbora Partnerstva za Pohorje</w:t>
      </w:r>
      <w:r w:rsidR="00D65E0D">
        <w:rPr>
          <w:rFonts w:cstheme="minorHAnsi"/>
          <w:color w:val="000000" w:themeColor="text1"/>
          <w:shd w:val="clear" w:color="auto" w:fill="FFFFFF"/>
        </w:rPr>
        <w:t>, potrjuje: »</w:t>
      </w:r>
      <w:r w:rsidR="006E54F6" w:rsidRPr="006234AB">
        <w:rPr>
          <w:rFonts w:cstheme="minorHAnsi"/>
          <w:i/>
          <w:iCs/>
          <w:color w:val="000000" w:themeColor="text1"/>
          <w:shd w:val="clear" w:color="auto" w:fill="FFFFFF"/>
        </w:rPr>
        <w:t>Zaradi zgodovine in nekdanje povezanosti na območju Pohorja smo se odločili in pred štirimi leti vključili v projekt Partnerstva za Pohorje. Zavedamo se, da smo skupaj močnejši in lahko na tem področju naredimo veliko, posebej na področju turizma, ki je še kako potrebno za razvoj Pohorja in okoliških občin. Dosedanje delo je že obrodilo nekaj napredka, vendar pa je to sodelovanje dolgoročno in šele potem bodo vidni napredki v vseh občinah in pri partnerjih, ki sodelujejo v projektu. Naše Pohorje želimo ohraniti v vsej svoji veličini in razvijati zelen, butični ter trajnostni turizem</w:t>
      </w:r>
      <w:r w:rsidR="006E54F6" w:rsidRPr="006E54F6">
        <w:rPr>
          <w:rFonts w:cstheme="minorHAnsi"/>
          <w:color w:val="000000" w:themeColor="text1"/>
          <w:shd w:val="clear" w:color="auto" w:fill="FFFFFF"/>
        </w:rPr>
        <w:t>.</w:t>
      </w:r>
      <w:r w:rsidR="006234AB">
        <w:rPr>
          <w:rFonts w:cstheme="minorHAnsi"/>
          <w:color w:val="000000" w:themeColor="text1"/>
          <w:shd w:val="clear" w:color="auto" w:fill="FFFFFF"/>
        </w:rPr>
        <w:t>«</w:t>
      </w:r>
    </w:p>
    <w:p w14:paraId="25624D22" w14:textId="65C50AA7" w:rsidR="004B6FCE" w:rsidRDefault="004B6FCE" w:rsidP="002B0913">
      <w:pPr>
        <w:jc w:val="both"/>
      </w:pPr>
    </w:p>
    <w:p w14:paraId="25611D1A" w14:textId="76D839E4" w:rsidR="00BE3CE9" w:rsidRDefault="007C1BD4" w:rsidP="00F01876">
      <w:pPr>
        <w:pStyle w:val="Navadensplet"/>
        <w:spacing w:before="0" w:beforeAutospacing="0" w:after="150" w:afterAutospacing="0"/>
        <w:jc w:val="both"/>
        <w:rPr>
          <w:rStyle w:val="Krepko"/>
          <w:rFonts w:asciiTheme="minorHAnsi" w:hAnsiTheme="minorHAnsi" w:cstheme="minorHAnsi"/>
          <w:b w:val="0"/>
          <w:bCs w:val="0"/>
          <w:color w:val="000000"/>
          <w:sz w:val="22"/>
          <w:szCs w:val="22"/>
        </w:rPr>
      </w:pPr>
      <w:r w:rsidRPr="007C1BD4">
        <w:rPr>
          <w:rStyle w:val="Krepko"/>
          <w:rFonts w:asciiTheme="minorHAnsi" w:hAnsiTheme="minorHAnsi" w:cstheme="minorHAnsi"/>
          <w:b w:val="0"/>
          <w:bCs w:val="0"/>
          <w:color w:val="000000"/>
          <w:sz w:val="22"/>
          <w:szCs w:val="22"/>
        </w:rPr>
        <w:t xml:space="preserve">Destinacija </w:t>
      </w:r>
      <w:r w:rsidR="00F01876" w:rsidRPr="007C1BD4">
        <w:rPr>
          <w:rStyle w:val="Krepko"/>
          <w:rFonts w:asciiTheme="minorHAnsi" w:hAnsiTheme="minorHAnsi" w:cstheme="minorHAnsi"/>
          <w:b w:val="0"/>
          <w:bCs w:val="0"/>
          <w:color w:val="000000"/>
          <w:sz w:val="22"/>
          <w:szCs w:val="22"/>
        </w:rPr>
        <w:t>Pohorje se lahko pohvali z zavidljivim številom nočitev,</w:t>
      </w:r>
      <w:r w:rsidRPr="007C1BD4">
        <w:rPr>
          <w:rStyle w:val="Krepko"/>
          <w:rFonts w:asciiTheme="minorHAnsi" w:hAnsiTheme="minorHAnsi" w:cstheme="minorHAnsi"/>
          <w:b w:val="0"/>
          <w:bCs w:val="0"/>
          <w:color w:val="000000"/>
          <w:sz w:val="22"/>
          <w:szCs w:val="22"/>
        </w:rPr>
        <w:t xml:space="preserve"> v letu 2022 jih je bilo</w:t>
      </w:r>
      <w:r w:rsidR="00BE3CE9">
        <w:rPr>
          <w:rStyle w:val="Krepko"/>
          <w:rFonts w:asciiTheme="minorHAnsi" w:hAnsiTheme="minorHAnsi" w:cstheme="minorHAnsi"/>
          <w:b w:val="0"/>
          <w:bCs w:val="0"/>
          <w:color w:val="000000"/>
          <w:sz w:val="22"/>
          <w:szCs w:val="22"/>
        </w:rPr>
        <w:t xml:space="preserve"> 952.865, kar </w:t>
      </w:r>
      <w:r w:rsidR="00F01876" w:rsidRPr="00B07BD8">
        <w:rPr>
          <w:rStyle w:val="Krepko"/>
          <w:rFonts w:asciiTheme="minorHAnsi" w:hAnsiTheme="minorHAnsi" w:cstheme="minorHAnsi"/>
          <w:b w:val="0"/>
          <w:bCs w:val="0"/>
          <w:color w:val="000000"/>
          <w:sz w:val="22"/>
          <w:szCs w:val="22"/>
        </w:rPr>
        <w:t xml:space="preserve">še </w:t>
      </w:r>
      <w:r w:rsidR="00F01876" w:rsidRPr="00BE3CE9">
        <w:rPr>
          <w:rStyle w:val="Krepko"/>
          <w:rFonts w:asciiTheme="minorHAnsi" w:hAnsiTheme="minorHAnsi" w:cstheme="minorHAnsi"/>
          <w:b w:val="0"/>
          <w:bCs w:val="0"/>
          <w:color w:val="000000"/>
          <w:sz w:val="22"/>
          <w:szCs w:val="22"/>
        </w:rPr>
        <w:t xml:space="preserve">dodatno priča, da s svojimi naravnimi danostmi ponuja mnogo priložnosti za turistični razvoj. Doslej je bil ta </w:t>
      </w:r>
      <w:r w:rsidR="00F01876" w:rsidRPr="00BE3CE9">
        <w:rPr>
          <w:rStyle w:val="Krepko"/>
          <w:rFonts w:asciiTheme="minorHAnsi" w:hAnsiTheme="minorHAnsi" w:cstheme="minorHAnsi"/>
          <w:b w:val="0"/>
          <w:bCs w:val="0"/>
          <w:color w:val="000000"/>
          <w:sz w:val="22"/>
          <w:szCs w:val="22"/>
        </w:rPr>
        <w:lastRenderedPageBreak/>
        <w:t xml:space="preserve">razvoj osredotočen pretežno na zimske športne aktivnosti, v zadnjih letih </w:t>
      </w:r>
      <w:r w:rsidR="00BE3CE9" w:rsidRPr="00BE3CE9">
        <w:rPr>
          <w:rStyle w:val="Krepko"/>
          <w:rFonts w:asciiTheme="minorHAnsi" w:hAnsiTheme="minorHAnsi" w:cstheme="minorHAnsi"/>
          <w:b w:val="0"/>
          <w:bCs w:val="0"/>
          <w:color w:val="000000"/>
          <w:sz w:val="22"/>
          <w:szCs w:val="22"/>
        </w:rPr>
        <w:t>pa</w:t>
      </w:r>
      <w:r w:rsidR="00F01876" w:rsidRPr="00BE3CE9">
        <w:rPr>
          <w:rStyle w:val="Krepko"/>
          <w:rFonts w:asciiTheme="minorHAnsi" w:hAnsiTheme="minorHAnsi" w:cstheme="minorHAnsi"/>
          <w:b w:val="0"/>
          <w:bCs w:val="0"/>
          <w:color w:val="000000"/>
          <w:sz w:val="22"/>
          <w:szCs w:val="22"/>
        </w:rPr>
        <w:t xml:space="preserve"> postaja </w:t>
      </w:r>
      <w:r w:rsidR="00BE3CE9" w:rsidRPr="00BE3CE9">
        <w:rPr>
          <w:rStyle w:val="Krepko"/>
          <w:rFonts w:asciiTheme="minorHAnsi" w:hAnsiTheme="minorHAnsi" w:cstheme="minorHAnsi"/>
          <w:b w:val="0"/>
          <w:bCs w:val="0"/>
          <w:color w:val="000000"/>
          <w:sz w:val="22"/>
          <w:szCs w:val="22"/>
        </w:rPr>
        <w:t xml:space="preserve">Destinacija </w:t>
      </w:r>
      <w:r w:rsidR="00F01876" w:rsidRPr="00BE3CE9">
        <w:rPr>
          <w:rStyle w:val="Krepko"/>
          <w:rFonts w:asciiTheme="minorHAnsi" w:hAnsiTheme="minorHAnsi" w:cstheme="minorHAnsi"/>
          <w:b w:val="0"/>
          <w:bCs w:val="0"/>
          <w:color w:val="000000"/>
          <w:sz w:val="22"/>
          <w:szCs w:val="22"/>
        </w:rPr>
        <w:t>Pohorje vse bolj privlačn</w:t>
      </w:r>
      <w:r w:rsidR="00BE3CE9" w:rsidRPr="00BE3CE9">
        <w:rPr>
          <w:rStyle w:val="Krepko"/>
          <w:rFonts w:asciiTheme="minorHAnsi" w:hAnsiTheme="minorHAnsi" w:cstheme="minorHAnsi"/>
          <w:b w:val="0"/>
          <w:bCs w:val="0"/>
          <w:color w:val="000000"/>
          <w:sz w:val="22"/>
          <w:szCs w:val="22"/>
        </w:rPr>
        <w:t>a</w:t>
      </w:r>
      <w:r w:rsidR="00F01876" w:rsidRPr="00BE3CE9">
        <w:rPr>
          <w:rStyle w:val="Krepko"/>
          <w:rFonts w:asciiTheme="minorHAnsi" w:hAnsiTheme="minorHAnsi" w:cstheme="minorHAnsi"/>
          <w:b w:val="0"/>
          <w:bCs w:val="0"/>
          <w:color w:val="000000"/>
          <w:sz w:val="22"/>
          <w:szCs w:val="22"/>
        </w:rPr>
        <w:t xml:space="preserve"> tudi v poletnih sezonah</w:t>
      </w:r>
      <w:r w:rsidR="00BE3CE9" w:rsidRPr="00BE3CE9">
        <w:rPr>
          <w:rStyle w:val="Krepko"/>
          <w:rFonts w:asciiTheme="minorHAnsi" w:hAnsiTheme="minorHAnsi" w:cstheme="minorHAnsi"/>
          <w:b w:val="0"/>
          <w:bCs w:val="0"/>
          <w:color w:val="000000"/>
          <w:sz w:val="22"/>
          <w:szCs w:val="22"/>
        </w:rPr>
        <w:t>,</w:t>
      </w:r>
      <w:r w:rsidR="00F01876" w:rsidRPr="00BE3CE9">
        <w:rPr>
          <w:rStyle w:val="Krepko"/>
          <w:rFonts w:asciiTheme="minorHAnsi" w:hAnsiTheme="minorHAnsi" w:cstheme="minorHAnsi"/>
          <w:b w:val="0"/>
          <w:bCs w:val="0"/>
          <w:color w:val="000000"/>
          <w:sz w:val="22"/>
          <w:szCs w:val="22"/>
        </w:rPr>
        <w:t xml:space="preserve"> predvsem za pohodništvo in kolesarjenje. </w:t>
      </w:r>
    </w:p>
    <w:p w14:paraId="1F2964BE" w14:textId="766845C0" w:rsidR="00BE3CE9" w:rsidRDefault="00BE3CE9" w:rsidP="00BE3CE9">
      <w:pPr>
        <w:jc w:val="both"/>
      </w:pPr>
      <w:r>
        <w:rPr>
          <w:rStyle w:val="Krepko"/>
          <w:rFonts w:eastAsia="Times New Roman" w:cstheme="minorHAnsi"/>
          <w:b w:val="0"/>
          <w:bCs w:val="0"/>
          <w:color w:val="000000"/>
          <w:lang w:eastAsia="sl-SI"/>
        </w:rPr>
        <w:t>»</w:t>
      </w:r>
      <w:r w:rsidRPr="00A933FD">
        <w:rPr>
          <w:rStyle w:val="Krepko"/>
          <w:rFonts w:eastAsia="Times New Roman" w:cstheme="minorHAnsi"/>
          <w:b w:val="0"/>
          <w:bCs w:val="0"/>
          <w:i/>
          <w:iCs/>
          <w:color w:val="000000"/>
          <w:lang w:eastAsia="sl-SI"/>
        </w:rPr>
        <w:t xml:space="preserve">Verjamemo, da je ključna naloga povezovanja na destinacijski ravni razvoj izvirnih doživljajskih produktov, ki so med seboj povezani in izhajajo na eni strani iz destinacijske avtentičnosti in na drugi strani iz pestrosti že obstoječe turistične ponudbe ter so seveda v skladu tako s trendi na globalnem turističnem trgu kot tudi s strategijo slovenskega turizma. Destinacija </w:t>
      </w:r>
      <w:r w:rsidRPr="00A933FD">
        <w:rPr>
          <w:rStyle w:val="Krepko"/>
          <w:rFonts w:eastAsia="Times New Roman" w:cstheme="minorHAnsi"/>
          <w:b w:val="0"/>
          <w:bCs w:val="0"/>
          <w:i/>
          <w:iCs/>
          <w:lang w:eastAsia="sl-SI"/>
        </w:rPr>
        <w:t xml:space="preserve">je </w:t>
      </w:r>
      <w:r w:rsidRPr="00A933FD">
        <w:rPr>
          <w:i/>
          <w:iCs/>
        </w:rPr>
        <w:t>pisana na kožo skupinam, družinam in posameznikom, ki nepozabne počitnice pojmujejo kot aktivno preživljanje prostega časa na svežem zraku ter v naravi, ki ponuja številne možnosti za outdoor aktivnosti s poudarkom na pohodništvu in kolesarjenju, tri naravne zdravilne faktorje - akratotermalno vodo, pohorsko šoto in zdravilno srednjegorsko klimo, pestro doživljajsko ponudbo ali zgolj zabavne počitnice z družino in prijatelji</w:t>
      </w:r>
      <w:r>
        <w:t xml:space="preserve">,« je poudarila </w:t>
      </w:r>
      <w:r w:rsidRPr="00BE3CE9">
        <w:rPr>
          <w:b/>
          <w:bCs/>
        </w:rPr>
        <w:t>Barbara Soršak</w:t>
      </w:r>
      <w:r w:rsidRPr="00BE3CE9">
        <w:t>, izvršna direktorica Unitur d.o.o.</w:t>
      </w:r>
      <w:r>
        <w:t>, ter dodala: »</w:t>
      </w:r>
      <w:r w:rsidRPr="00A933FD">
        <w:rPr>
          <w:i/>
          <w:iCs/>
        </w:rPr>
        <w:t>Takšna bo tudi nova dodatna turistična ponudba na Rogli – najsodobnejša 6-sedežnica Mašinžaga, leteči tobogan, steza za gorske trikolesnike, dve družinski progi v Bike parku Rogla, inovativen Gozdni pustolovski izziv in še kaj, ki bo uporabnikom na voljo od letošnjega 10. novembra in bo omogočala</w:t>
      </w:r>
      <w:r w:rsidRPr="00BE3CE9">
        <w:t xml:space="preserve"> </w:t>
      </w:r>
      <w:r w:rsidRPr="00A933FD">
        <w:rPr>
          <w:i/>
          <w:iCs/>
        </w:rPr>
        <w:t>tako desezonalizacijo kot tudi sinergijske učinke z obstoječo športno, velnes, gastronomsko in doživljajsko ponudbo srednjegorskega centra Rogla, pa tudi s termalnim zdraviliščem Terme Zreče</w:t>
      </w:r>
      <w:r>
        <w:t>.</w:t>
      </w:r>
      <w:r w:rsidRPr="00BE3CE9">
        <w:t>«</w:t>
      </w:r>
    </w:p>
    <w:p w14:paraId="29E07A08" w14:textId="77777777" w:rsidR="00EE79DF" w:rsidRDefault="00EE79DF" w:rsidP="00BE3CE9">
      <w:pPr>
        <w:jc w:val="both"/>
      </w:pPr>
    </w:p>
    <w:p w14:paraId="22C8A051" w14:textId="178F0F3E" w:rsidR="00EE79DF" w:rsidRDefault="00932E7A" w:rsidP="00BE3CE9">
      <w:pPr>
        <w:jc w:val="both"/>
      </w:pPr>
      <w:r>
        <w:t xml:space="preserve">Ob večjih ponudnikih pa so pomen </w:t>
      </w:r>
      <w:r w:rsidR="006A7868">
        <w:t>vključevanja prepoznali tudi drugi turistični subjekti</w:t>
      </w:r>
      <w:r w:rsidR="006B797D">
        <w:t>. »</w:t>
      </w:r>
      <w:r w:rsidR="00EE79DF" w:rsidRPr="00E83DAF">
        <w:rPr>
          <w:i/>
          <w:iCs/>
        </w:rPr>
        <w:t>Koroški splavarji smo v projektu Partnerstva za Pohorje zelo hitro prepoznali potencial za povezovanje turističnih ponudnikov na širšem območju, tudi izven naše »primarne« destinacije Koroška. Zavedamo se dodane vrednosti, ki jo prinaša povezovanje in sodelovanje med posameznimi turističnimi deležniki, saj je to edina pot, ki vodi v širšo prepoznavnost celotnega Pohorja in je primer dobre prakse za gradnjo prepoznavnosti katerekoli destinacije. Želimo si dodatnega povezovanja, sodelovanja in prepoznavanja priložnosti, ki jih partnerstvo prinaša tako za obstoječe kot tudi nove potencialne partnerj</w:t>
      </w:r>
      <w:r w:rsidR="00E83DAF" w:rsidRPr="00E83DAF">
        <w:rPr>
          <w:i/>
          <w:iCs/>
        </w:rPr>
        <w:t>e</w:t>
      </w:r>
      <w:r w:rsidR="00E83DAF">
        <w:t xml:space="preserve">,« je </w:t>
      </w:r>
      <w:r w:rsidR="006B4BAE">
        <w:t xml:space="preserve">poudarila </w:t>
      </w:r>
      <w:r w:rsidR="006B4BAE" w:rsidRPr="006B4BAE">
        <w:rPr>
          <w:b/>
          <w:bCs/>
        </w:rPr>
        <w:t>Martina Verčkovnik</w:t>
      </w:r>
      <w:r w:rsidR="006B4BAE">
        <w:t xml:space="preserve">, </w:t>
      </w:r>
      <w:r w:rsidR="00A305F1">
        <w:t xml:space="preserve">vodja turizma pri Koroških splavarjih. </w:t>
      </w:r>
      <w:r w:rsidR="00E555FC">
        <w:t xml:space="preserve"> </w:t>
      </w:r>
      <w:r w:rsidR="008F3420">
        <w:t xml:space="preserve"> </w:t>
      </w:r>
    </w:p>
    <w:p w14:paraId="6B2D766B" w14:textId="120A9868" w:rsidR="00BE3CE9" w:rsidRDefault="00BE3CE9" w:rsidP="00BE3CE9">
      <w:pPr>
        <w:jc w:val="both"/>
      </w:pPr>
    </w:p>
    <w:p w14:paraId="2C1B6B00" w14:textId="4D8F5E90" w:rsidR="00F01876" w:rsidRPr="00BE3CE9" w:rsidRDefault="006B797D" w:rsidP="00F01876">
      <w:pPr>
        <w:jc w:val="both"/>
        <w:rPr>
          <w:rStyle w:val="Krepko"/>
          <w:rFonts w:cstheme="minorHAnsi"/>
          <w:b w:val="0"/>
          <w:bCs w:val="0"/>
          <w:color w:val="000000"/>
        </w:rPr>
      </w:pPr>
      <w:r>
        <w:rPr>
          <w:rStyle w:val="Krepko"/>
          <w:rFonts w:cstheme="minorHAnsi"/>
          <w:b w:val="0"/>
          <w:bCs w:val="0"/>
          <w:color w:val="000000"/>
        </w:rPr>
        <w:t>Kljub</w:t>
      </w:r>
      <w:r w:rsidR="00F01876" w:rsidRPr="00BE3CE9">
        <w:rPr>
          <w:rStyle w:val="Krepko"/>
          <w:rFonts w:cstheme="minorHAnsi"/>
          <w:b w:val="0"/>
          <w:bCs w:val="0"/>
          <w:color w:val="000000"/>
        </w:rPr>
        <w:t xml:space="preserve"> trudu </w:t>
      </w:r>
      <w:r w:rsidR="00952DF4">
        <w:rPr>
          <w:rStyle w:val="Krepko"/>
          <w:rFonts w:cstheme="minorHAnsi"/>
          <w:b w:val="0"/>
          <w:bCs w:val="0"/>
          <w:color w:val="000000"/>
        </w:rPr>
        <w:t xml:space="preserve">ostaja </w:t>
      </w:r>
      <w:r w:rsidR="00F01876" w:rsidRPr="00BE3CE9">
        <w:rPr>
          <w:rStyle w:val="Krepko"/>
          <w:rFonts w:cstheme="minorHAnsi"/>
          <w:b w:val="0"/>
          <w:bCs w:val="0"/>
          <w:color w:val="000000"/>
        </w:rPr>
        <w:t xml:space="preserve">nekaj izzivov </w:t>
      </w:r>
      <w:r w:rsidR="00E83DAF">
        <w:rPr>
          <w:rStyle w:val="Krepko"/>
          <w:rFonts w:cstheme="minorHAnsi"/>
          <w:b w:val="0"/>
          <w:bCs w:val="0"/>
          <w:color w:val="000000"/>
        </w:rPr>
        <w:t>še na področju</w:t>
      </w:r>
      <w:r w:rsidR="00F01876" w:rsidRPr="00BE3CE9">
        <w:rPr>
          <w:rStyle w:val="Krepko"/>
          <w:rFonts w:cstheme="minorHAnsi"/>
          <w:b w:val="0"/>
          <w:bCs w:val="0"/>
          <w:color w:val="000000"/>
        </w:rPr>
        <w:t xml:space="preserve"> sodelovanj</w:t>
      </w:r>
      <w:r w:rsidR="00E83DAF">
        <w:rPr>
          <w:rStyle w:val="Krepko"/>
          <w:rFonts w:cstheme="minorHAnsi"/>
          <w:b w:val="0"/>
          <w:bCs w:val="0"/>
          <w:color w:val="000000"/>
        </w:rPr>
        <w:t>a</w:t>
      </w:r>
      <w:r w:rsidR="00F01876" w:rsidRPr="00BE3CE9">
        <w:rPr>
          <w:rStyle w:val="Krepko"/>
          <w:rFonts w:cstheme="minorHAnsi"/>
          <w:b w:val="0"/>
          <w:bCs w:val="0"/>
          <w:color w:val="000000"/>
        </w:rPr>
        <w:t xml:space="preserve"> z lesno predelovalno industrijo</w:t>
      </w:r>
      <w:r w:rsidR="00815DAF">
        <w:rPr>
          <w:rStyle w:val="Krepko"/>
          <w:rFonts w:cstheme="minorHAnsi"/>
          <w:b w:val="0"/>
          <w:bCs w:val="0"/>
          <w:color w:val="000000"/>
        </w:rPr>
        <w:t xml:space="preserve"> in </w:t>
      </w:r>
      <w:r w:rsidR="00827139">
        <w:rPr>
          <w:rStyle w:val="Krepko"/>
          <w:rFonts w:cstheme="minorHAnsi"/>
          <w:b w:val="0"/>
          <w:bCs w:val="0"/>
          <w:color w:val="000000"/>
        </w:rPr>
        <w:t>vzpostavitve Regijske</w:t>
      </w:r>
      <w:r w:rsidR="00EF21B3">
        <w:rPr>
          <w:rStyle w:val="Krepko"/>
          <w:rFonts w:cstheme="minorHAnsi"/>
          <w:b w:val="0"/>
          <w:bCs w:val="0"/>
          <w:color w:val="000000"/>
        </w:rPr>
        <w:t>ga parka Pohorje</w:t>
      </w:r>
      <w:r w:rsidR="00E83DAF">
        <w:rPr>
          <w:rStyle w:val="Krepko"/>
          <w:rFonts w:cstheme="minorHAnsi"/>
          <w:b w:val="0"/>
          <w:bCs w:val="0"/>
          <w:color w:val="000000"/>
        </w:rPr>
        <w:t xml:space="preserve">. </w:t>
      </w:r>
      <w:r w:rsidR="003D2243">
        <w:rPr>
          <w:rStyle w:val="Krepko"/>
          <w:rFonts w:cstheme="minorHAnsi"/>
          <w:b w:val="0"/>
          <w:bCs w:val="0"/>
          <w:color w:val="000000"/>
        </w:rPr>
        <w:t>P</w:t>
      </w:r>
      <w:r w:rsidR="00F01876" w:rsidRPr="00BE3CE9">
        <w:rPr>
          <w:rStyle w:val="Krepko"/>
          <w:rFonts w:cstheme="minorHAnsi"/>
          <w:b w:val="0"/>
          <w:bCs w:val="0"/>
          <w:color w:val="000000"/>
        </w:rPr>
        <w:t xml:space="preserve">rizadevanja </w:t>
      </w:r>
      <w:r w:rsidR="003D2243">
        <w:rPr>
          <w:rStyle w:val="Krepko"/>
          <w:rFonts w:cstheme="minorHAnsi"/>
          <w:b w:val="0"/>
          <w:bCs w:val="0"/>
          <w:color w:val="000000"/>
        </w:rPr>
        <w:t xml:space="preserve">partnerstva </w:t>
      </w:r>
      <w:r w:rsidR="00F01876" w:rsidRPr="00BE3CE9">
        <w:rPr>
          <w:rStyle w:val="Krepko"/>
          <w:rFonts w:cstheme="minorHAnsi"/>
          <w:b w:val="0"/>
          <w:bCs w:val="0"/>
          <w:color w:val="000000"/>
        </w:rPr>
        <w:t>so usmerjena tudi k boljši komunikaciji z institucijami na državni ravni, saj si želimo, da bi Pohorje prepoznali kot destinacijo s potencialom, v katerega je vredno vlagati.</w:t>
      </w:r>
    </w:p>
    <w:p w14:paraId="117B78FE" w14:textId="77777777" w:rsidR="00BE3CE9" w:rsidRPr="00BE3CE9" w:rsidRDefault="00BE3CE9" w:rsidP="00F01876">
      <w:pPr>
        <w:jc w:val="both"/>
        <w:rPr>
          <w:rFonts w:cstheme="minorHAnsi"/>
          <w:color w:val="000000"/>
          <w:shd w:val="clear" w:color="auto" w:fill="FFFFFF"/>
        </w:rPr>
      </w:pPr>
    </w:p>
    <w:p w14:paraId="10806686" w14:textId="53026BC8" w:rsidR="008D66FE" w:rsidRPr="00836A3F" w:rsidRDefault="008D66FE" w:rsidP="008D66FE">
      <w:pPr>
        <w:jc w:val="both"/>
        <w:rPr>
          <w:rFonts w:cstheme="minorHAnsi"/>
          <w:color w:val="000000" w:themeColor="text1"/>
          <w:shd w:val="clear" w:color="auto" w:fill="FFFFFF"/>
        </w:rPr>
      </w:pPr>
      <w:r>
        <w:rPr>
          <w:rFonts w:cstheme="minorHAnsi"/>
          <w:color w:val="000000" w:themeColor="text1"/>
          <w:shd w:val="clear" w:color="auto" w:fill="FFFFFF"/>
        </w:rPr>
        <w:t>»</w:t>
      </w:r>
      <w:r w:rsidRPr="00F2413E">
        <w:rPr>
          <w:rFonts w:cstheme="minorHAnsi"/>
          <w:i/>
          <w:iCs/>
          <w:color w:val="000000" w:themeColor="text1"/>
          <w:shd w:val="clear" w:color="auto" w:fill="FFFFFF"/>
        </w:rPr>
        <w:t>Veseli me, da smo se tako znotraj kot tudi izven meja naših občin povezali in vidimo turizem kot eno ključnih področij za nadaljnji razvoj. Verjamem, da bo naše vzgibe v prihodnje prepoznalo vedno več deležnikov in se partnerstvu priključilo še večje število občin v Podravju in širše</w:t>
      </w:r>
      <w:r w:rsidR="00F2413E">
        <w:rPr>
          <w:rFonts w:cstheme="minorHAnsi"/>
          <w:color w:val="000000" w:themeColor="text1"/>
          <w:shd w:val="clear" w:color="auto" w:fill="FFFFFF"/>
        </w:rPr>
        <w:t xml:space="preserve">,« </w:t>
      </w:r>
      <w:r w:rsidR="001848D5">
        <w:rPr>
          <w:rFonts w:cstheme="minorHAnsi"/>
          <w:color w:val="000000" w:themeColor="text1"/>
          <w:shd w:val="clear" w:color="auto" w:fill="FFFFFF"/>
        </w:rPr>
        <w:t>je z</w:t>
      </w:r>
      <w:r w:rsidR="0027188A">
        <w:rPr>
          <w:rFonts w:cstheme="minorHAnsi"/>
          <w:color w:val="000000" w:themeColor="text1"/>
          <w:shd w:val="clear" w:color="auto" w:fill="FFFFFF"/>
        </w:rPr>
        <w:t>aključil misel</w:t>
      </w:r>
      <w:r w:rsidR="00F2413E">
        <w:rPr>
          <w:rFonts w:cstheme="minorHAnsi"/>
          <w:color w:val="000000" w:themeColor="text1"/>
          <w:shd w:val="clear" w:color="auto" w:fill="FFFFFF"/>
        </w:rPr>
        <w:t xml:space="preserve"> predsednik partnerstva</w:t>
      </w:r>
      <w:r w:rsidR="00933B11">
        <w:rPr>
          <w:rFonts w:cstheme="minorHAnsi"/>
          <w:color w:val="000000" w:themeColor="text1"/>
          <w:shd w:val="clear" w:color="auto" w:fill="FFFFFF"/>
        </w:rPr>
        <w:t xml:space="preserve">, </w:t>
      </w:r>
      <w:r w:rsidR="00933B11" w:rsidRPr="008E790B">
        <w:rPr>
          <w:rStyle w:val="Krepko"/>
          <w:rFonts w:cstheme="minorHAnsi"/>
          <w:color w:val="000000"/>
        </w:rPr>
        <w:t>Aleksander Saša Arsenovič</w:t>
      </w:r>
      <w:r w:rsidR="00933B11">
        <w:rPr>
          <w:rStyle w:val="Krepko"/>
          <w:rFonts w:cstheme="minorHAnsi"/>
          <w:color w:val="000000"/>
        </w:rPr>
        <w:t>.</w:t>
      </w:r>
    </w:p>
    <w:p w14:paraId="0B01E866" w14:textId="77777777" w:rsidR="009728C4" w:rsidRDefault="009728C4" w:rsidP="00F01876">
      <w:pPr>
        <w:jc w:val="both"/>
        <w:rPr>
          <w:rFonts w:cstheme="minorHAnsi"/>
          <w:color w:val="000000" w:themeColor="text1"/>
          <w:shd w:val="clear" w:color="auto" w:fill="FFFFFF"/>
        </w:rPr>
      </w:pPr>
    </w:p>
    <w:p w14:paraId="09E4B52E" w14:textId="3B99814B" w:rsidR="00F01876" w:rsidRPr="009728C4" w:rsidRDefault="00F01876" w:rsidP="00F01876">
      <w:pPr>
        <w:jc w:val="both"/>
        <w:rPr>
          <w:rFonts w:cstheme="minorHAnsi"/>
          <w:b/>
          <w:bCs/>
          <w:color w:val="000000" w:themeColor="text1"/>
          <w:shd w:val="clear" w:color="auto" w:fill="FFFFFF"/>
        </w:rPr>
      </w:pPr>
      <w:r w:rsidRPr="009728C4">
        <w:rPr>
          <w:rFonts w:cstheme="minorHAnsi"/>
          <w:b/>
          <w:bCs/>
          <w:color w:val="000000" w:themeColor="text1"/>
          <w:shd w:val="clear" w:color="auto" w:fill="FFFFFF"/>
        </w:rPr>
        <w:t xml:space="preserve">Povezani smo močnejši in boljši. </w:t>
      </w:r>
    </w:p>
    <w:p w14:paraId="26075D16" w14:textId="77777777" w:rsidR="00F01876" w:rsidRPr="00836A3F" w:rsidRDefault="00F01876" w:rsidP="00F01876">
      <w:pPr>
        <w:rPr>
          <w:rFonts w:cstheme="minorHAnsi"/>
          <w:color w:val="333333"/>
          <w:shd w:val="clear" w:color="auto" w:fill="FFFFFF"/>
        </w:rPr>
      </w:pPr>
    </w:p>
    <w:p w14:paraId="40E98AA5" w14:textId="77777777" w:rsidR="001C7E02" w:rsidRDefault="001C7E02" w:rsidP="00EA5555"/>
    <w:sectPr w:rsidR="001C7E02" w:rsidSect="00924F90">
      <w:head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53E2" w14:textId="77777777" w:rsidR="00E531A1" w:rsidRDefault="00E531A1" w:rsidP="00BF54BF">
      <w:pPr>
        <w:spacing w:line="240" w:lineRule="auto"/>
      </w:pPr>
      <w:r>
        <w:separator/>
      </w:r>
    </w:p>
  </w:endnote>
  <w:endnote w:type="continuationSeparator" w:id="0">
    <w:p w14:paraId="66E4CC0E" w14:textId="77777777" w:rsidR="00E531A1" w:rsidRDefault="00E531A1" w:rsidP="00BF54BF">
      <w:pPr>
        <w:spacing w:line="240" w:lineRule="auto"/>
      </w:pPr>
      <w:r>
        <w:continuationSeparator/>
      </w:r>
    </w:p>
  </w:endnote>
  <w:endnote w:type="continuationNotice" w:id="1">
    <w:p w14:paraId="12DE0856" w14:textId="77777777" w:rsidR="00E531A1" w:rsidRDefault="00E531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6E79" w14:textId="77777777" w:rsidR="00E531A1" w:rsidRDefault="00E531A1" w:rsidP="00BF54BF">
      <w:pPr>
        <w:spacing w:line="240" w:lineRule="auto"/>
      </w:pPr>
      <w:r>
        <w:separator/>
      </w:r>
    </w:p>
  </w:footnote>
  <w:footnote w:type="continuationSeparator" w:id="0">
    <w:p w14:paraId="26D0D099" w14:textId="77777777" w:rsidR="00E531A1" w:rsidRDefault="00E531A1" w:rsidP="00BF54BF">
      <w:pPr>
        <w:spacing w:line="240" w:lineRule="auto"/>
      </w:pPr>
      <w:r>
        <w:continuationSeparator/>
      </w:r>
    </w:p>
  </w:footnote>
  <w:footnote w:type="continuationNotice" w:id="1">
    <w:p w14:paraId="16CB42B5" w14:textId="77777777" w:rsidR="00E531A1" w:rsidRDefault="00E531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FC67" w14:textId="172051AC" w:rsidR="00BF54BF" w:rsidRDefault="00062517" w:rsidP="009F41F4">
    <w:pPr>
      <w:pStyle w:val="Glava"/>
      <w:jc w:val="right"/>
    </w:pPr>
    <w:r>
      <w:t xml:space="preserve">    </w:t>
    </w:r>
    <w:r w:rsidR="009F41F4">
      <w:rPr>
        <w:noProof/>
      </w:rPr>
      <w:drawing>
        <wp:inline distT="0" distB="0" distL="0" distR="0" wp14:anchorId="32E56A46" wp14:editId="660A2FEB">
          <wp:extent cx="831273" cy="679961"/>
          <wp:effectExtent l="0" t="0" r="6985"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93" cy="6835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71BF" w14:textId="0100CF60" w:rsidR="00284A7C" w:rsidRDefault="009F41F4" w:rsidP="00062517">
    <w:pPr>
      <w:pStyle w:val="Glava"/>
      <w:jc w:val="right"/>
    </w:pPr>
    <w:r>
      <w:t xml:space="preserve"> </w:t>
    </w:r>
    <w:r w:rsidR="00062517">
      <w:t xml:space="preserve"> </w:t>
    </w:r>
    <w:r>
      <w:t xml:space="preserve">     </w:t>
    </w:r>
    <w:r w:rsidR="00062517">
      <w:t xml:space="preserve">             </w:t>
    </w:r>
    <w:r>
      <w:t xml:space="preserve"> </w:t>
    </w:r>
    <w:r w:rsidR="00062517">
      <w:t xml:space="preserve">                                        </w:t>
    </w:r>
    <w:r>
      <w:t xml:space="preserve"> </w:t>
    </w:r>
    <w:r w:rsidR="00062517">
      <w:t xml:space="preserve">         </w:t>
    </w:r>
    <w:r>
      <w:t xml:space="preserve">   </w:t>
    </w:r>
    <w:r>
      <w:rPr>
        <w:noProof/>
      </w:rPr>
      <w:drawing>
        <wp:inline distT="0" distB="0" distL="0" distR="0" wp14:anchorId="1CDF609F" wp14:editId="5084438D">
          <wp:extent cx="1661803" cy="1661803"/>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694" cy="16736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31F169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DA12C5"/>
    <w:multiLevelType w:val="hybridMultilevel"/>
    <w:tmpl w:val="70E8CEB0"/>
    <w:lvl w:ilvl="0" w:tplc="A3AC744A">
      <w:start w:val="1"/>
      <w:numFmt w:val="bullet"/>
      <w:lvlText w:val="•"/>
      <w:lvlJc w:val="left"/>
      <w:pPr>
        <w:ind w:left="720" w:hanging="360"/>
      </w:pPr>
      <w:rPr>
        <w:rFonts w:ascii="Georgia" w:hAnsi="Georgia" w:hint="default"/>
        <w:color w:val="006600"/>
        <w:lang w:val="sl-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374DF"/>
    <w:multiLevelType w:val="hybridMultilevel"/>
    <w:tmpl w:val="232460A8"/>
    <w:lvl w:ilvl="0" w:tplc="0424000B">
      <w:start w:val="1"/>
      <w:numFmt w:val="bullet"/>
      <w:lvlText w:val=""/>
      <w:lvlJc w:val="left"/>
      <w:pPr>
        <w:ind w:left="360" w:hanging="360"/>
      </w:pPr>
      <w:rPr>
        <w:rFonts w:ascii="Wingdings" w:hAnsi="Wingdings" w:hint="default"/>
      </w:rPr>
    </w:lvl>
    <w:lvl w:ilvl="1" w:tplc="04240001">
      <w:start w:val="1"/>
      <w:numFmt w:val="bullet"/>
      <w:lvlText w:val=""/>
      <w:lvlJc w:val="left"/>
      <w:pPr>
        <w:ind w:left="1080" w:hanging="360"/>
      </w:pPr>
      <w:rPr>
        <w:rFonts w:ascii="Symbol" w:hAnsi="Symbo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E73576C"/>
    <w:multiLevelType w:val="multilevel"/>
    <w:tmpl w:val="23722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6C02372"/>
    <w:multiLevelType w:val="hybridMultilevel"/>
    <w:tmpl w:val="C3AE88AC"/>
    <w:lvl w:ilvl="0" w:tplc="63A8935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59D38D5"/>
    <w:multiLevelType w:val="hybridMultilevel"/>
    <w:tmpl w:val="DB4A35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9460B91"/>
    <w:multiLevelType w:val="hybridMultilevel"/>
    <w:tmpl w:val="F68A9E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DB0576"/>
    <w:multiLevelType w:val="hybridMultilevel"/>
    <w:tmpl w:val="76DA1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1189490">
    <w:abstractNumId w:val="3"/>
  </w:num>
  <w:num w:numId="2" w16cid:durableId="889537065">
    <w:abstractNumId w:val="2"/>
  </w:num>
  <w:num w:numId="3" w16cid:durableId="589855349">
    <w:abstractNumId w:val="7"/>
  </w:num>
  <w:num w:numId="4" w16cid:durableId="1284927187">
    <w:abstractNumId w:val="1"/>
  </w:num>
  <w:num w:numId="5" w16cid:durableId="1777285208">
    <w:abstractNumId w:val="5"/>
  </w:num>
  <w:num w:numId="6" w16cid:durableId="1250508411">
    <w:abstractNumId w:val="0"/>
  </w:num>
  <w:num w:numId="7" w16cid:durableId="971833634">
    <w:abstractNumId w:val="6"/>
  </w:num>
  <w:num w:numId="8" w16cid:durableId="1500609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BF"/>
    <w:rsid w:val="00000574"/>
    <w:rsid w:val="00001255"/>
    <w:rsid w:val="000027C2"/>
    <w:rsid w:val="000200D9"/>
    <w:rsid w:val="0002423C"/>
    <w:rsid w:val="00026B5C"/>
    <w:rsid w:val="00035DBA"/>
    <w:rsid w:val="000362DF"/>
    <w:rsid w:val="00036AEB"/>
    <w:rsid w:val="000372E3"/>
    <w:rsid w:val="0003752E"/>
    <w:rsid w:val="00042C7F"/>
    <w:rsid w:val="00062517"/>
    <w:rsid w:val="000644D0"/>
    <w:rsid w:val="000708FA"/>
    <w:rsid w:val="00072E5D"/>
    <w:rsid w:val="000731F1"/>
    <w:rsid w:val="000765AB"/>
    <w:rsid w:val="00077DC1"/>
    <w:rsid w:val="000817C7"/>
    <w:rsid w:val="00087174"/>
    <w:rsid w:val="00090085"/>
    <w:rsid w:val="00095D57"/>
    <w:rsid w:val="00097E81"/>
    <w:rsid w:val="000A1F36"/>
    <w:rsid w:val="000A47D0"/>
    <w:rsid w:val="000B31C9"/>
    <w:rsid w:val="000B6BD0"/>
    <w:rsid w:val="000E6876"/>
    <w:rsid w:val="000F3370"/>
    <w:rsid w:val="000F3BBD"/>
    <w:rsid w:val="001027CF"/>
    <w:rsid w:val="00105796"/>
    <w:rsid w:val="0011041A"/>
    <w:rsid w:val="00111E36"/>
    <w:rsid w:val="00112938"/>
    <w:rsid w:val="00112B0C"/>
    <w:rsid w:val="00116AC2"/>
    <w:rsid w:val="00121F82"/>
    <w:rsid w:val="00125B69"/>
    <w:rsid w:val="00130728"/>
    <w:rsid w:val="001316E1"/>
    <w:rsid w:val="001330E4"/>
    <w:rsid w:val="00134F13"/>
    <w:rsid w:val="0013518E"/>
    <w:rsid w:val="00137A58"/>
    <w:rsid w:val="00137EC2"/>
    <w:rsid w:val="0014206C"/>
    <w:rsid w:val="00150DBB"/>
    <w:rsid w:val="00151319"/>
    <w:rsid w:val="001536AD"/>
    <w:rsid w:val="001612A6"/>
    <w:rsid w:val="00163579"/>
    <w:rsid w:val="001672F0"/>
    <w:rsid w:val="0017626B"/>
    <w:rsid w:val="00176D23"/>
    <w:rsid w:val="00176DB1"/>
    <w:rsid w:val="001816E3"/>
    <w:rsid w:val="001848D5"/>
    <w:rsid w:val="0019743B"/>
    <w:rsid w:val="001A2AFE"/>
    <w:rsid w:val="001A742D"/>
    <w:rsid w:val="001B73D6"/>
    <w:rsid w:val="001C1744"/>
    <w:rsid w:val="001C1A2C"/>
    <w:rsid w:val="001C7E02"/>
    <w:rsid w:val="001D4421"/>
    <w:rsid w:val="001D5606"/>
    <w:rsid w:val="001D7101"/>
    <w:rsid w:val="001E15A9"/>
    <w:rsid w:val="001E3B9D"/>
    <w:rsid w:val="001F1E05"/>
    <w:rsid w:val="001F2B49"/>
    <w:rsid w:val="001F6D8F"/>
    <w:rsid w:val="00206C09"/>
    <w:rsid w:val="002173E0"/>
    <w:rsid w:val="00223211"/>
    <w:rsid w:val="002266C8"/>
    <w:rsid w:val="00227D05"/>
    <w:rsid w:val="002405EF"/>
    <w:rsid w:val="0024340D"/>
    <w:rsid w:val="00243891"/>
    <w:rsid w:val="0024473A"/>
    <w:rsid w:val="0025235A"/>
    <w:rsid w:val="00254BB0"/>
    <w:rsid w:val="0027188A"/>
    <w:rsid w:val="002724DD"/>
    <w:rsid w:val="0027685B"/>
    <w:rsid w:val="00280EDC"/>
    <w:rsid w:val="0028300B"/>
    <w:rsid w:val="00283EEF"/>
    <w:rsid w:val="00284A7C"/>
    <w:rsid w:val="002870E7"/>
    <w:rsid w:val="00287ABC"/>
    <w:rsid w:val="00293A71"/>
    <w:rsid w:val="002957D1"/>
    <w:rsid w:val="002A085E"/>
    <w:rsid w:val="002B08EF"/>
    <w:rsid w:val="002B0913"/>
    <w:rsid w:val="002D1271"/>
    <w:rsid w:val="002D791C"/>
    <w:rsid w:val="002D7F37"/>
    <w:rsid w:val="002E06A8"/>
    <w:rsid w:val="002E7602"/>
    <w:rsid w:val="002F0CF4"/>
    <w:rsid w:val="002F3164"/>
    <w:rsid w:val="003029CB"/>
    <w:rsid w:val="00305294"/>
    <w:rsid w:val="00305BC9"/>
    <w:rsid w:val="0030724B"/>
    <w:rsid w:val="00316A00"/>
    <w:rsid w:val="0032370E"/>
    <w:rsid w:val="00323E9E"/>
    <w:rsid w:val="00337B55"/>
    <w:rsid w:val="00345F3A"/>
    <w:rsid w:val="00361039"/>
    <w:rsid w:val="00361E15"/>
    <w:rsid w:val="0036456D"/>
    <w:rsid w:val="00370424"/>
    <w:rsid w:val="00372198"/>
    <w:rsid w:val="00372CB7"/>
    <w:rsid w:val="00376023"/>
    <w:rsid w:val="0039207A"/>
    <w:rsid w:val="003A4526"/>
    <w:rsid w:val="003A5BBF"/>
    <w:rsid w:val="003A707A"/>
    <w:rsid w:val="003B2BF2"/>
    <w:rsid w:val="003B5E29"/>
    <w:rsid w:val="003D10CB"/>
    <w:rsid w:val="003D2243"/>
    <w:rsid w:val="003D429B"/>
    <w:rsid w:val="003E0703"/>
    <w:rsid w:val="003E2C02"/>
    <w:rsid w:val="00422274"/>
    <w:rsid w:val="00423E62"/>
    <w:rsid w:val="0043798A"/>
    <w:rsid w:val="00442800"/>
    <w:rsid w:val="00470090"/>
    <w:rsid w:val="00471D8C"/>
    <w:rsid w:val="00476FA5"/>
    <w:rsid w:val="00484322"/>
    <w:rsid w:val="00485151"/>
    <w:rsid w:val="0049261C"/>
    <w:rsid w:val="004A0413"/>
    <w:rsid w:val="004A6CDC"/>
    <w:rsid w:val="004B01E7"/>
    <w:rsid w:val="004B2142"/>
    <w:rsid w:val="004B6FCE"/>
    <w:rsid w:val="004C60D8"/>
    <w:rsid w:val="004C7D14"/>
    <w:rsid w:val="004D2FFD"/>
    <w:rsid w:val="004D5DA7"/>
    <w:rsid w:val="004E5A16"/>
    <w:rsid w:val="004F0D45"/>
    <w:rsid w:val="00534A88"/>
    <w:rsid w:val="0053745F"/>
    <w:rsid w:val="005574DB"/>
    <w:rsid w:val="005671A0"/>
    <w:rsid w:val="00567D7C"/>
    <w:rsid w:val="00573B51"/>
    <w:rsid w:val="00580F36"/>
    <w:rsid w:val="00592C0A"/>
    <w:rsid w:val="00594AE9"/>
    <w:rsid w:val="005A692A"/>
    <w:rsid w:val="005B11DD"/>
    <w:rsid w:val="005B416C"/>
    <w:rsid w:val="005C3B0D"/>
    <w:rsid w:val="005D794E"/>
    <w:rsid w:val="005D79B2"/>
    <w:rsid w:val="005E17AD"/>
    <w:rsid w:val="005E6018"/>
    <w:rsid w:val="005E7DF7"/>
    <w:rsid w:val="0060489F"/>
    <w:rsid w:val="006234AB"/>
    <w:rsid w:val="006404B8"/>
    <w:rsid w:val="006424EC"/>
    <w:rsid w:val="006425C4"/>
    <w:rsid w:val="0064707C"/>
    <w:rsid w:val="00652ACF"/>
    <w:rsid w:val="00653FA7"/>
    <w:rsid w:val="006619B7"/>
    <w:rsid w:val="0066407F"/>
    <w:rsid w:val="0066591F"/>
    <w:rsid w:val="006661D8"/>
    <w:rsid w:val="006762F0"/>
    <w:rsid w:val="00694F34"/>
    <w:rsid w:val="006960CC"/>
    <w:rsid w:val="006A0E48"/>
    <w:rsid w:val="006A7868"/>
    <w:rsid w:val="006B0AB5"/>
    <w:rsid w:val="006B4035"/>
    <w:rsid w:val="006B44D4"/>
    <w:rsid w:val="006B4BAE"/>
    <w:rsid w:val="006B797D"/>
    <w:rsid w:val="006C342E"/>
    <w:rsid w:val="006E084D"/>
    <w:rsid w:val="006E54F6"/>
    <w:rsid w:val="006E63AC"/>
    <w:rsid w:val="006F183D"/>
    <w:rsid w:val="006F45A4"/>
    <w:rsid w:val="00704F52"/>
    <w:rsid w:val="00705945"/>
    <w:rsid w:val="00706CDF"/>
    <w:rsid w:val="00720511"/>
    <w:rsid w:val="00723F49"/>
    <w:rsid w:val="00727814"/>
    <w:rsid w:val="007304A6"/>
    <w:rsid w:val="00751DBF"/>
    <w:rsid w:val="00753FD5"/>
    <w:rsid w:val="007550A7"/>
    <w:rsid w:val="007649CA"/>
    <w:rsid w:val="00774795"/>
    <w:rsid w:val="00780889"/>
    <w:rsid w:val="00780B47"/>
    <w:rsid w:val="007928FD"/>
    <w:rsid w:val="0079453A"/>
    <w:rsid w:val="007B30B5"/>
    <w:rsid w:val="007B3510"/>
    <w:rsid w:val="007C07EE"/>
    <w:rsid w:val="007C1BD4"/>
    <w:rsid w:val="007C1F5D"/>
    <w:rsid w:val="007C64B2"/>
    <w:rsid w:val="007D4761"/>
    <w:rsid w:val="007D6C36"/>
    <w:rsid w:val="007E39EF"/>
    <w:rsid w:val="007F1223"/>
    <w:rsid w:val="007F3F2C"/>
    <w:rsid w:val="007F732C"/>
    <w:rsid w:val="00807524"/>
    <w:rsid w:val="008110BB"/>
    <w:rsid w:val="00815DAF"/>
    <w:rsid w:val="00827139"/>
    <w:rsid w:val="0083456D"/>
    <w:rsid w:val="00851E2C"/>
    <w:rsid w:val="00853E92"/>
    <w:rsid w:val="00870805"/>
    <w:rsid w:val="0087273D"/>
    <w:rsid w:val="00874AB2"/>
    <w:rsid w:val="0089230D"/>
    <w:rsid w:val="00892CA7"/>
    <w:rsid w:val="008932E1"/>
    <w:rsid w:val="00896CC4"/>
    <w:rsid w:val="008970AA"/>
    <w:rsid w:val="00897191"/>
    <w:rsid w:val="008974D8"/>
    <w:rsid w:val="008C0611"/>
    <w:rsid w:val="008C6CE7"/>
    <w:rsid w:val="008D0510"/>
    <w:rsid w:val="008D415B"/>
    <w:rsid w:val="008D66FE"/>
    <w:rsid w:val="008D7F22"/>
    <w:rsid w:val="008E1577"/>
    <w:rsid w:val="008E1AFC"/>
    <w:rsid w:val="008E790B"/>
    <w:rsid w:val="008F3420"/>
    <w:rsid w:val="008F4CE7"/>
    <w:rsid w:val="00904D5C"/>
    <w:rsid w:val="00922A8F"/>
    <w:rsid w:val="00924F90"/>
    <w:rsid w:val="00925629"/>
    <w:rsid w:val="00931FD5"/>
    <w:rsid w:val="00932A84"/>
    <w:rsid w:val="00932E7A"/>
    <w:rsid w:val="00933B11"/>
    <w:rsid w:val="009350EC"/>
    <w:rsid w:val="00940353"/>
    <w:rsid w:val="00952DE2"/>
    <w:rsid w:val="00952DF4"/>
    <w:rsid w:val="0096511C"/>
    <w:rsid w:val="009668C0"/>
    <w:rsid w:val="009728C4"/>
    <w:rsid w:val="00985D20"/>
    <w:rsid w:val="00987791"/>
    <w:rsid w:val="0099697F"/>
    <w:rsid w:val="009A27F5"/>
    <w:rsid w:val="009A7C64"/>
    <w:rsid w:val="009A7C71"/>
    <w:rsid w:val="009C09FE"/>
    <w:rsid w:val="009D5CF9"/>
    <w:rsid w:val="009E0980"/>
    <w:rsid w:val="009F24B5"/>
    <w:rsid w:val="009F41F4"/>
    <w:rsid w:val="009F4FFA"/>
    <w:rsid w:val="009F7F4A"/>
    <w:rsid w:val="00A02669"/>
    <w:rsid w:val="00A057E4"/>
    <w:rsid w:val="00A14A87"/>
    <w:rsid w:val="00A24EC0"/>
    <w:rsid w:val="00A24F9E"/>
    <w:rsid w:val="00A305F1"/>
    <w:rsid w:val="00A334DA"/>
    <w:rsid w:val="00A3435C"/>
    <w:rsid w:val="00A3676F"/>
    <w:rsid w:val="00A4433A"/>
    <w:rsid w:val="00A50015"/>
    <w:rsid w:val="00A530CC"/>
    <w:rsid w:val="00A71505"/>
    <w:rsid w:val="00A71C8C"/>
    <w:rsid w:val="00A77D23"/>
    <w:rsid w:val="00A834A9"/>
    <w:rsid w:val="00A933FD"/>
    <w:rsid w:val="00A9350F"/>
    <w:rsid w:val="00AA6C1F"/>
    <w:rsid w:val="00AB22F5"/>
    <w:rsid w:val="00AC16E2"/>
    <w:rsid w:val="00AE7C4D"/>
    <w:rsid w:val="00AF4DD7"/>
    <w:rsid w:val="00B037AF"/>
    <w:rsid w:val="00B07BD8"/>
    <w:rsid w:val="00B11577"/>
    <w:rsid w:val="00B1558F"/>
    <w:rsid w:val="00B1687E"/>
    <w:rsid w:val="00B17E10"/>
    <w:rsid w:val="00B21712"/>
    <w:rsid w:val="00B24D92"/>
    <w:rsid w:val="00B25029"/>
    <w:rsid w:val="00B326EA"/>
    <w:rsid w:val="00B346EA"/>
    <w:rsid w:val="00B36097"/>
    <w:rsid w:val="00B36212"/>
    <w:rsid w:val="00B42666"/>
    <w:rsid w:val="00B43BC9"/>
    <w:rsid w:val="00B65A6F"/>
    <w:rsid w:val="00B66D2F"/>
    <w:rsid w:val="00B67C7F"/>
    <w:rsid w:val="00B67F2B"/>
    <w:rsid w:val="00B704DC"/>
    <w:rsid w:val="00B7557A"/>
    <w:rsid w:val="00B82963"/>
    <w:rsid w:val="00B85578"/>
    <w:rsid w:val="00B9018E"/>
    <w:rsid w:val="00BA3CC9"/>
    <w:rsid w:val="00BB251C"/>
    <w:rsid w:val="00BB2C80"/>
    <w:rsid w:val="00BD000B"/>
    <w:rsid w:val="00BD255D"/>
    <w:rsid w:val="00BD569B"/>
    <w:rsid w:val="00BE3CE9"/>
    <w:rsid w:val="00BF0F92"/>
    <w:rsid w:val="00BF54BF"/>
    <w:rsid w:val="00BF60DB"/>
    <w:rsid w:val="00C04455"/>
    <w:rsid w:val="00C15818"/>
    <w:rsid w:val="00C31A3B"/>
    <w:rsid w:val="00C32DF2"/>
    <w:rsid w:val="00C35759"/>
    <w:rsid w:val="00C415DD"/>
    <w:rsid w:val="00C46C40"/>
    <w:rsid w:val="00C475B4"/>
    <w:rsid w:val="00C50481"/>
    <w:rsid w:val="00C5785B"/>
    <w:rsid w:val="00C6062A"/>
    <w:rsid w:val="00C678A3"/>
    <w:rsid w:val="00C704CC"/>
    <w:rsid w:val="00C7301D"/>
    <w:rsid w:val="00C73516"/>
    <w:rsid w:val="00C776B3"/>
    <w:rsid w:val="00C82D6B"/>
    <w:rsid w:val="00C9053B"/>
    <w:rsid w:val="00C932FF"/>
    <w:rsid w:val="00C94292"/>
    <w:rsid w:val="00CA2B15"/>
    <w:rsid w:val="00CA3589"/>
    <w:rsid w:val="00CB55F0"/>
    <w:rsid w:val="00CB562C"/>
    <w:rsid w:val="00CB6B12"/>
    <w:rsid w:val="00CB71D9"/>
    <w:rsid w:val="00CC6196"/>
    <w:rsid w:val="00CD3DB7"/>
    <w:rsid w:val="00CE0CBB"/>
    <w:rsid w:val="00CE6436"/>
    <w:rsid w:val="00CF04EE"/>
    <w:rsid w:val="00CF0B16"/>
    <w:rsid w:val="00CF2243"/>
    <w:rsid w:val="00D01F8A"/>
    <w:rsid w:val="00D022E0"/>
    <w:rsid w:val="00D0349F"/>
    <w:rsid w:val="00D06AF3"/>
    <w:rsid w:val="00D1207A"/>
    <w:rsid w:val="00D15D33"/>
    <w:rsid w:val="00D21063"/>
    <w:rsid w:val="00D331DD"/>
    <w:rsid w:val="00D3550F"/>
    <w:rsid w:val="00D43EA9"/>
    <w:rsid w:val="00D52FAD"/>
    <w:rsid w:val="00D64921"/>
    <w:rsid w:val="00D65E0D"/>
    <w:rsid w:val="00D75619"/>
    <w:rsid w:val="00D81772"/>
    <w:rsid w:val="00D922A4"/>
    <w:rsid w:val="00D9312B"/>
    <w:rsid w:val="00D941F1"/>
    <w:rsid w:val="00DA1770"/>
    <w:rsid w:val="00DB59B1"/>
    <w:rsid w:val="00DB5D42"/>
    <w:rsid w:val="00DB5F70"/>
    <w:rsid w:val="00DB7B62"/>
    <w:rsid w:val="00DC1344"/>
    <w:rsid w:val="00DD2427"/>
    <w:rsid w:val="00DD3A48"/>
    <w:rsid w:val="00DE4742"/>
    <w:rsid w:val="00E13299"/>
    <w:rsid w:val="00E14C80"/>
    <w:rsid w:val="00E17B52"/>
    <w:rsid w:val="00E23F6C"/>
    <w:rsid w:val="00E3318D"/>
    <w:rsid w:val="00E46C9B"/>
    <w:rsid w:val="00E531A1"/>
    <w:rsid w:val="00E53933"/>
    <w:rsid w:val="00E555FC"/>
    <w:rsid w:val="00E6470A"/>
    <w:rsid w:val="00E67EB6"/>
    <w:rsid w:val="00E766A6"/>
    <w:rsid w:val="00E76F33"/>
    <w:rsid w:val="00E83DAF"/>
    <w:rsid w:val="00E96E13"/>
    <w:rsid w:val="00EA1225"/>
    <w:rsid w:val="00EA1B0F"/>
    <w:rsid w:val="00EA3B29"/>
    <w:rsid w:val="00EA5555"/>
    <w:rsid w:val="00EB0A2D"/>
    <w:rsid w:val="00EC0BAC"/>
    <w:rsid w:val="00EC2469"/>
    <w:rsid w:val="00EC48AD"/>
    <w:rsid w:val="00EC6FFE"/>
    <w:rsid w:val="00ED0ED6"/>
    <w:rsid w:val="00ED20CD"/>
    <w:rsid w:val="00ED79EE"/>
    <w:rsid w:val="00ED7D69"/>
    <w:rsid w:val="00EE09A2"/>
    <w:rsid w:val="00EE166B"/>
    <w:rsid w:val="00EE6C63"/>
    <w:rsid w:val="00EE79DF"/>
    <w:rsid w:val="00EF21B3"/>
    <w:rsid w:val="00EF21F4"/>
    <w:rsid w:val="00F00687"/>
    <w:rsid w:val="00F01876"/>
    <w:rsid w:val="00F16DB8"/>
    <w:rsid w:val="00F17356"/>
    <w:rsid w:val="00F2413E"/>
    <w:rsid w:val="00F30374"/>
    <w:rsid w:val="00F31D24"/>
    <w:rsid w:val="00F31F54"/>
    <w:rsid w:val="00F36013"/>
    <w:rsid w:val="00F36313"/>
    <w:rsid w:val="00F36508"/>
    <w:rsid w:val="00F37E13"/>
    <w:rsid w:val="00F42650"/>
    <w:rsid w:val="00F518DF"/>
    <w:rsid w:val="00F5322E"/>
    <w:rsid w:val="00F577EF"/>
    <w:rsid w:val="00F67496"/>
    <w:rsid w:val="00F81B94"/>
    <w:rsid w:val="00F920E0"/>
    <w:rsid w:val="00F9644E"/>
    <w:rsid w:val="00FA1727"/>
    <w:rsid w:val="00FA3960"/>
    <w:rsid w:val="00FB58E0"/>
    <w:rsid w:val="00FC2878"/>
    <w:rsid w:val="00FC41BB"/>
    <w:rsid w:val="00FD0535"/>
    <w:rsid w:val="00FE5D54"/>
    <w:rsid w:val="00FE7D20"/>
    <w:rsid w:val="00FF1326"/>
    <w:rsid w:val="00FF24B8"/>
    <w:rsid w:val="00FF4AD7"/>
    <w:rsid w:val="00FF4A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D88C2"/>
  <w15:chartTrackingRefBased/>
  <w15:docId w15:val="{2E890361-146E-4449-B936-EE2A426E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54BF"/>
    <w:pPr>
      <w:spacing w:after="0" w:line="280" w:lineRule="atLeast"/>
    </w:pPr>
  </w:style>
  <w:style w:type="paragraph" w:styleId="Naslov1">
    <w:name w:val="heading 1"/>
    <w:basedOn w:val="Navaden"/>
    <w:next w:val="Navaden"/>
    <w:link w:val="Naslov1Znak"/>
    <w:uiPriority w:val="9"/>
    <w:qFormat/>
    <w:rsid w:val="00217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qFormat/>
    <w:rsid w:val="00F00687"/>
    <w:pPr>
      <w:keepNext/>
      <w:keepLines/>
      <w:spacing w:before="200" w:line="276" w:lineRule="auto"/>
      <w:outlineLvl w:val="1"/>
    </w:pPr>
    <w:rPr>
      <w:rFonts w:asciiTheme="majorHAnsi" w:eastAsiaTheme="majorEastAsia" w:hAnsiTheme="majorHAnsi" w:cstheme="majorBidi"/>
      <w:b/>
      <w:bCs/>
      <w:color w:val="262626" w:themeColor="text1" w:themeTint="D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54BF"/>
    <w:pPr>
      <w:tabs>
        <w:tab w:val="center" w:pos="4513"/>
        <w:tab w:val="right" w:pos="9026"/>
      </w:tabs>
      <w:spacing w:line="240" w:lineRule="auto"/>
    </w:pPr>
  </w:style>
  <w:style w:type="character" w:customStyle="1" w:styleId="GlavaZnak">
    <w:name w:val="Glava Znak"/>
    <w:basedOn w:val="Privzetapisavaodstavka"/>
    <w:link w:val="Glava"/>
    <w:uiPriority w:val="99"/>
    <w:rsid w:val="00BF54BF"/>
  </w:style>
  <w:style w:type="paragraph" w:styleId="Noga">
    <w:name w:val="footer"/>
    <w:basedOn w:val="Navaden"/>
    <w:link w:val="NogaZnak"/>
    <w:uiPriority w:val="99"/>
    <w:unhideWhenUsed/>
    <w:rsid w:val="00BF54BF"/>
    <w:pPr>
      <w:tabs>
        <w:tab w:val="center" w:pos="4513"/>
        <w:tab w:val="right" w:pos="9026"/>
      </w:tabs>
      <w:spacing w:line="240" w:lineRule="auto"/>
    </w:pPr>
  </w:style>
  <w:style w:type="character" w:customStyle="1" w:styleId="NogaZnak">
    <w:name w:val="Noga Znak"/>
    <w:basedOn w:val="Privzetapisavaodstavka"/>
    <w:link w:val="Noga"/>
    <w:uiPriority w:val="99"/>
    <w:rsid w:val="00BF54BF"/>
  </w:style>
  <w:style w:type="character" w:customStyle="1" w:styleId="Naslov2Znak">
    <w:name w:val="Naslov 2 Znak"/>
    <w:basedOn w:val="Privzetapisavaodstavka"/>
    <w:link w:val="Naslov2"/>
    <w:uiPriority w:val="9"/>
    <w:rsid w:val="00F00687"/>
    <w:rPr>
      <w:rFonts w:asciiTheme="majorHAnsi" w:eastAsiaTheme="majorEastAsia" w:hAnsiTheme="majorHAnsi" w:cstheme="majorBidi"/>
      <w:b/>
      <w:bCs/>
      <w:color w:val="262626" w:themeColor="text1" w:themeTint="D9"/>
      <w:sz w:val="26"/>
      <w:szCs w:val="26"/>
    </w:rPr>
  </w:style>
  <w:style w:type="paragraph" w:styleId="Odstavekseznama">
    <w:name w:val="List Paragraph"/>
    <w:basedOn w:val="Navaden"/>
    <w:uiPriority w:val="34"/>
    <w:qFormat/>
    <w:rsid w:val="00F00687"/>
    <w:pPr>
      <w:spacing w:after="300" w:line="276" w:lineRule="auto"/>
      <w:ind w:left="720"/>
      <w:contextualSpacing/>
    </w:pPr>
  </w:style>
  <w:style w:type="character" w:customStyle="1" w:styleId="Naslov1Znak">
    <w:name w:val="Naslov 1 Znak"/>
    <w:basedOn w:val="Privzetapisavaodstavka"/>
    <w:link w:val="Naslov1"/>
    <w:uiPriority w:val="9"/>
    <w:rsid w:val="002173E0"/>
    <w:rPr>
      <w:rFonts w:asciiTheme="majorHAnsi" w:eastAsiaTheme="majorEastAsia" w:hAnsiTheme="majorHAnsi" w:cstheme="majorBidi"/>
      <w:color w:val="2F5496" w:themeColor="accent1" w:themeShade="BF"/>
      <w:sz w:val="32"/>
      <w:szCs w:val="32"/>
    </w:rPr>
  </w:style>
  <w:style w:type="character" w:styleId="Krepko">
    <w:name w:val="Strong"/>
    <w:basedOn w:val="Privzetapisavaodstavka"/>
    <w:uiPriority w:val="22"/>
    <w:qFormat/>
    <w:rsid w:val="00EE09A2"/>
    <w:rPr>
      <w:b/>
      <w:bCs/>
    </w:rPr>
  </w:style>
  <w:style w:type="character" w:styleId="Poudarek">
    <w:name w:val="Emphasis"/>
    <w:basedOn w:val="Privzetapisavaodstavka"/>
    <w:uiPriority w:val="20"/>
    <w:qFormat/>
    <w:rsid w:val="00D3550F"/>
    <w:rPr>
      <w:i/>
      <w:iCs/>
    </w:rPr>
  </w:style>
  <w:style w:type="paragraph" w:styleId="Navadensplet">
    <w:name w:val="Normal (Web)"/>
    <w:basedOn w:val="Navaden"/>
    <w:uiPriority w:val="99"/>
    <w:unhideWhenUsed/>
    <w:rsid w:val="00D3550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326EA"/>
    <w:rPr>
      <w:color w:val="0000FF"/>
      <w:u w:val="single"/>
    </w:rPr>
  </w:style>
  <w:style w:type="character" w:styleId="Nerazreenaomemba">
    <w:name w:val="Unresolved Mention"/>
    <w:basedOn w:val="Privzetapisavaodstavka"/>
    <w:uiPriority w:val="99"/>
    <w:semiHidden/>
    <w:unhideWhenUsed/>
    <w:rsid w:val="002D1271"/>
    <w:rPr>
      <w:color w:val="605E5C"/>
      <w:shd w:val="clear" w:color="auto" w:fill="E1DFDD"/>
    </w:rPr>
  </w:style>
  <w:style w:type="paragraph" w:customStyle="1" w:styleId="Geomatika">
    <w:name w:val="Geomatika"/>
    <w:basedOn w:val="Navaden"/>
    <w:autoRedefine/>
    <w:rsid w:val="00E17B52"/>
    <w:pPr>
      <w:spacing w:line="240" w:lineRule="auto"/>
      <w:jc w:val="both"/>
    </w:pPr>
    <w:rPr>
      <w:rFonts w:ascii="Tahoma" w:eastAsia="Times New Roman" w:hAnsi="Tahoma" w:cs="Tahoma"/>
      <w:szCs w:val="20"/>
      <w:lang w:eastAsia="sl-SI"/>
    </w:rPr>
  </w:style>
  <w:style w:type="table" w:styleId="Tabelamrea">
    <w:name w:val="Table Grid"/>
    <w:basedOn w:val="Navadnatabela"/>
    <w:uiPriority w:val="39"/>
    <w:rsid w:val="0080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D75619"/>
    <w:pPr>
      <w:spacing w:line="240" w:lineRule="auto"/>
    </w:pPr>
    <w:rPr>
      <w:rFonts w:ascii="Calibri" w:hAnsi="Calibri"/>
      <w:szCs w:val="21"/>
    </w:rPr>
  </w:style>
  <w:style w:type="character" w:customStyle="1" w:styleId="GolobesediloZnak">
    <w:name w:val="Golo besedilo Znak"/>
    <w:basedOn w:val="Privzetapisavaodstavka"/>
    <w:link w:val="Golobesedilo"/>
    <w:uiPriority w:val="99"/>
    <w:rsid w:val="00D75619"/>
    <w:rPr>
      <w:rFonts w:ascii="Calibri" w:hAnsi="Calibri"/>
      <w:szCs w:val="21"/>
    </w:rPr>
  </w:style>
  <w:style w:type="character" w:customStyle="1" w:styleId="apple-converted-space">
    <w:name w:val="apple-converted-space"/>
    <w:basedOn w:val="Privzetapisavaodstavka"/>
    <w:rsid w:val="001C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835">
      <w:bodyDiv w:val="1"/>
      <w:marLeft w:val="0"/>
      <w:marRight w:val="0"/>
      <w:marTop w:val="0"/>
      <w:marBottom w:val="0"/>
      <w:divBdr>
        <w:top w:val="none" w:sz="0" w:space="0" w:color="auto"/>
        <w:left w:val="none" w:sz="0" w:space="0" w:color="auto"/>
        <w:bottom w:val="none" w:sz="0" w:space="0" w:color="auto"/>
        <w:right w:val="none" w:sz="0" w:space="0" w:color="auto"/>
      </w:divBdr>
    </w:div>
    <w:div w:id="144517691">
      <w:bodyDiv w:val="1"/>
      <w:marLeft w:val="0"/>
      <w:marRight w:val="0"/>
      <w:marTop w:val="0"/>
      <w:marBottom w:val="0"/>
      <w:divBdr>
        <w:top w:val="none" w:sz="0" w:space="0" w:color="auto"/>
        <w:left w:val="none" w:sz="0" w:space="0" w:color="auto"/>
        <w:bottom w:val="none" w:sz="0" w:space="0" w:color="auto"/>
        <w:right w:val="none" w:sz="0" w:space="0" w:color="auto"/>
      </w:divBdr>
    </w:div>
    <w:div w:id="244580519">
      <w:bodyDiv w:val="1"/>
      <w:marLeft w:val="0"/>
      <w:marRight w:val="0"/>
      <w:marTop w:val="0"/>
      <w:marBottom w:val="0"/>
      <w:divBdr>
        <w:top w:val="none" w:sz="0" w:space="0" w:color="auto"/>
        <w:left w:val="none" w:sz="0" w:space="0" w:color="auto"/>
        <w:bottom w:val="none" w:sz="0" w:space="0" w:color="auto"/>
        <w:right w:val="none" w:sz="0" w:space="0" w:color="auto"/>
      </w:divBdr>
    </w:div>
    <w:div w:id="416484550">
      <w:bodyDiv w:val="1"/>
      <w:marLeft w:val="0"/>
      <w:marRight w:val="0"/>
      <w:marTop w:val="0"/>
      <w:marBottom w:val="0"/>
      <w:divBdr>
        <w:top w:val="none" w:sz="0" w:space="0" w:color="auto"/>
        <w:left w:val="none" w:sz="0" w:space="0" w:color="auto"/>
        <w:bottom w:val="none" w:sz="0" w:space="0" w:color="auto"/>
        <w:right w:val="none" w:sz="0" w:space="0" w:color="auto"/>
      </w:divBdr>
    </w:div>
    <w:div w:id="821191380">
      <w:bodyDiv w:val="1"/>
      <w:marLeft w:val="0"/>
      <w:marRight w:val="0"/>
      <w:marTop w:val="0"/>
      <w:marBottom w:val="0"/>
      <w:divBdr>
        <w:top w:val="none" w:sz="0" w:space="0" w:color="auto"/>
        <w:left w:val="none" w:sz="0" w:space="0" w:color="auto"/>
        <w:bottom w:val="none" w:sz="0" w:space="0" w:color="auto"/>
        <w:right w:val="none" w:sz="0" w:space="0" w:color="auto"/>
      </w:divBdr>
    </w:div>
    <w:div w:id="872813176">
      <w:bodyDiv w:val="1"/>
      <w:marLeft w:val="0"/>
      <w:marRight w:val="0"/>
      <w:marTop w:val="0"/>
      <w:marBottom w:val="0"/>
      <w:divBdr>
        <w:top w:val="none" w:sz="0" w:space="0" w:color="auto"/>
        <w:left w:val="none" w:sz="0" w:space="0" w:color="auto"/>
        <w:bottom w:val="none" w:sz="0" w:space="0" w:color="auto"/>
        <w:right w:val="none" w:sz="0" w:space="0" w:color="auto"/>
      </w:divBdr>
    </w:div>
    <w:div w:id="962729111">
      <w:bodyDiv w:val="1"/>
      <w:marLeft w:val="0"/>
      <w:marRight w:val="0"/>
      <w:marTop w:val="0"/>
      <w:marBottom w:val="0"/>
      <w:divBdr>
        <w:top w:val="none" w:sz="0" w:space="0" w:color="auto"/>
        <w:left w:val="none" w:sz="0" w:space="0" w:color="auto"/>
        <w:bottom w:val="none" w:sz="0" w:space="0" w:color="auto"/>
        <w:right w:val="none" w:sz="0" w:space="0" w:color="auto"/>
      </w:divBdr>
    </w:div>
    <w:div w:id="1120955122">
      <w:bodyDiv w:val="1"/>
      <w:marLeft w:val="0"/>
      <w:marRight w:val="0"/>
      <w:marTop w:val="0"/>
      <w:marBottom w:val="0"/>
      <w:divBdr>
        <w:top w:val="none" w:sz="0" w:space="0" w:color="auto"/>
        <w:left w:val="none" w:sz="0" w:space="0" w:color="auto"/>
        <w:bottom w:val="none" w:sz="0" w:space="0" w:color="auto"/>
        <w:right w:val="none" w:sz="0" w:space="0" w:color="auto"/>
      </w:divBdr>
    </w:div>
    <w:div w:id="1184980313">
      <w:bodyDiv w:val="1"/>
      <w:marLeft w:val="0"/>
      <w:marRight w:val="0"/>
      <w:marTop w:val="0"/>
      <w:marBottom w:val="0"/>
      <w:divBdr>
        <w:top w:val="none" w:sz="0" w:space="0" w:color="auto"/>
        <w:left w:val="none" w:sz="0" w:space="0" w:color="auto"/>
        <w:bottom w:val="none" w:sz="0" w:space="0" w:color="auto"/>
        <w:right w:val="none" w:sz="0" w:space="0" w:color="auto"/>
      </w:divBdr>
    </w:div>
    <w:div w:id="1248004747">
      <w:bodyDiv w:val="1"/>
      <w:marLeft w:val="0"/>
      <w:marRight w:val="0"/>
      <w:marTop w:val="0"/>
      <w:marBottom w:val="0"/>
      <w:divBdr>
        <w:top w:val="none" w:sz="0" w:space="0" w:color="auto"/>
        <w:left w:val="none" w:sz="0" w:space="0" w:color="auto"/>
        <w:bottom w:val="none" w:sz="0" w:space="0" w:color="auto"/>
        <w:right w:val="none" w:sz="0" w:space="0" w:color="auto"/>
      </w:divBdr>
    </w:div>
    <w:div w:id="1339187383">
      <w:bodyDiv w:val="1"/>
      <w:marLeft w:val="0"/>
      <w:marRight w:val="0"/>
      <w:marTop w:val="0"/>
      <w:marBottom w:val="0"/>
      <w:divBdr>
        <w:top w:val="none" w:sz="0" w:space="0" w:color="auto"/>
        <w:left w:val="none" w:sz="0" w:space="0" w:color="auto"/>
        <w:bottom w:val="none" w:sz="0" w:space="0" w:color="auto"/>
        <w:right w:val="none" w:sz="0" w:space="0" w:color="auto"/>
      </w:divBdr>
    </w:div>
    <w:div w:id="1571888845">
      <w:bodyDiv w:val="1"/>
      <w:marLeft w:val="0"/>
      <w:marRight w:val="0"/>
      <w:marTop w:val="0"/>
      <w:marBottom w:val="0"/>
      <w:divBdr>
        <w:top w:val="none" w:sz="0" w:space="0" w:color="auto"/>
        <w:left w:val="none" w:sz="0" w:space="0" w:color="auto"/>
        <w:bottom w:val="none" w:sz="0" w:space="0" w:color="auto"/>
        <w:right w:val="none" w:sz="0" w:space="0" w:color="auto"/>
      </w:divBdr>
    </w:div>
    <w:div w:id="1632906484">
      <w:bodyDiv w:val="1"/>
      <w:marLeft w:val="0"/>
      <w:marRight w:val="0"/>
      <w:marTop w:val="0"/>
      <w:marBottom w:val="0"/>
      <w:divBdr>
        <w:top w:val="none" w:sz="0" w:space="0" w:color="auto"/>
        <w:left w:val="none" w:sz="0" w:space="0" w:color="auto"/>
        <w:bottom w:val="none" w:sz="0" w:space="0" w:color="auto"/>
        <w:right w:val="none" w:sz="0" w:space="0" w:color="auto"/>
      </w:divBdr>
    </w:div>
    <w:div w:id="1782458278">
      <w:bodyDiv w:val="1"/>
      <w:marLeft w:val="0"/>
      <w:marRight w:val="0"/>
      <w:marTop w:val="0"/>
      <w:marBottom w:val="0"/>
      <w:divBdr>
        <w:top w:val="none" w:sz="0" w:space="0" w:color="auto"/>
        <w:left w:val="none" w:sz="0" w:space="0" w:color="auto"/>
        <w:bottom w:val="none" w:sz="0" w:space="0" w:color="auto"/>
        <w:right w:val="none" w:sz="0" w:space="0" w:color="auto"/>
      </w:divBdr>
    </w:div>
    <w:div w:id="1789734246">
      <w:bodyDiv w:val="1"/>
      <w:marLeft w:val="0"/>
      <w:marRight w:val="0"/>
      <w:marTop w:val="0"/>
      <w:marBottom w:val="0"/>
      <w:divBdr>
        <w:top w:val="none" w:sz="0" w:space="0" w:color="auto"/>
        <w:left w:val="none" w:sz="0" w:space="0" w:color="auto"/>
        <w:bottom w:val="none" w:sz="0" w:space="0" w:color="auto"/>
        <w:right w:val="none" w:sz="0" w:space="0" w:color="auto"/>
      </w:divBdr>
    </w:div>
    <w:div w:id="20786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7" ma:contentTypeDescription="Ustvari nov dokument." ma:contentTypeScope="" ma:versionID="0a9294561a163a9d67438aed926dd215">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4980311f9d2a62a2d8bda4f589588b37"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E194-9846-47EE-9D3C-CF003E88B5C3}">
  <ds:schemaRefs>
    <ds:schemaRef ds:uri="http://schemas.microsoft.com/sharepoint/v3/contenttype/forms"/>
  </ds:schemaRefs>
</ds:datastoreItem>
</file>

<file path=customXml/itemProps2.xml><?xml version="1.0" encoding="utf-8"?>
<ds:datastoreItem xmlns:ds="http://schemas.openxmlformats.org/officeDocument/2006/customXml" ds:itemID="{C7D4E43D-3163-4D6B-B581-BD54AC2C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C0B78-9F9D-4F52-AAA4-9B7E0C269F44}">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customXml/itemProps4.xml><?xml version="1.0" encoding="utf-8"?>
<ds:datastoreItem xmlns:ds="http://schemas.openxmlformats.org/officeDocument/2006/customXml" ds:itemID="{D2A596D2-3A51-468E-B7E6-4AF7261A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962</Words>
  <Characters>5487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6437</CharactersWithSpaces>
  <SharedDoc>false</SharedDoc>
  <HLinks>
    <vt:vector size="36" baseType="variant">
      <vt:variant>
        <vt:i4>65611</vt:i4>
      </vt:variant>
      <vt:variant>
        <vt:i4>15</vt:i4>
      </vt:variant>
      <vt:variant>
        <vt:i4>0</vt:i4>
      </vt:variant>
      <vt:variant>
        <vt:i4>5</vt:i4>
      </vt:variant>
      <vt:variant>
        <vt:lpwstr>https://www.pohorje-slovenija.si/pohodnistvo/slap-skalca</vt:lpwstr>
      </vt:variant>
      <vt:variant>
        <vt:lpwstr/>
      </vt:variant>
      <vt:variant>
        <vt:i4>4522060</vt:i4>
      </vt:variant>
      <vt:variant>
        <vt:i4>12</vt:i4>
      </vt:variant>
      <vt:variant>
        <vt:i4>0</vt:i4>
      </vt:variant>
      <vt:variant>
        <vt:i4>5</vt:i4>
      </vt:variant>
      <vt:variant>
        <vt:lpwstr>https://www.pohorje-slovenija.si/dozivetja/energijska-pot-bolfenk</vt:lpwstr>
      </vt:variant>
      <vt:variant>
        <vt:lpwstr/>
      </vt:variant>
      <vt:variant>
        <vt:i4>196614</vt:i4>
      </vt:variant>
      <vt:variant>
        <vt:i4>9</vt:i4>
      </vt:variant>
      <vt:variant>
        <vt:i4>0</vt:i4>
      </vt:variant>
      <vt:variant>
        <vt:i4>5</vt:i4>
      </vt:variant>
      <vt:variant>
        <vt:lpwstr>https://www.pohorje-slovenija.si/o-pohorju/medijsko-sredisce</vt:lpwstr>
      </vt:variant>
      <vt:variant>
        <vt:lpwstr/>
      </vt:variant>
      <vt:variant>
        <vt:i4>2752620</vt:i4>
      </vt:variant>
      <vt:variant>
        <vt:i4>6</vt:i4>
      </vt:variant>
      <vt:variant>
        <vt:i4>0</vt:i4>
      </vt:variant>
      <vt:variant>
        <vt:i4>5</vt:i4>
      </vt:variant>
      <vt:variant>
        <vt:lpwstr>https://www.pohorje-slovenija.si/dogodki/pohod-in-kolesarjenje-na-prenovljen-framski-slap-skalca-na-pohorju</vt:lpwstr>
      </vt:variant>
      <vt:variant>
        <vt:lpwstr/>
      </vt:variant>
      <vt:variant>
        <vt:i4>589902</vt:i4>
      </vt:variant>
      <vt:variant>
        <vt:i4>3</vt:i4>
      </vt:variant>
      <vt:variant>
        <vt:i4>0</vt:i4>
      </vt:variant>
      <vt:variant>
        <vt:i4>5</vt:i4>
      </vt:variant>
      <vt:variant>
        <vt:lpwstr>http://www.pohorje-slovenija.si/</vt:lpwstr>
      </vt:variant>
      <vt:variant>
        <vt:lpwstr/>
      </vt:variant>
      <vt:variant>
        <vt:i4>5636173</vt:i4>
      </vt:variant>
      <vt:variant>
        <vt:i4>0</vt:i4>
      </vt:variant>
      <vt:variant>
        <vt:i4>0</vt:i4>
      </vt:variant>
      <vt:variant>
        <vt:i4>5</vt:i4>
      </vt:variant>
      <vt:variant>
        <vt:lpwstr>https://www.pohorje-slovenija.si/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Božič</dc:creator>
  <cp:keywords/>
  <dc:description/>
  <cp:lastModifiedBy>Klavdija GORNIK</cp:lastModifiedBy>
  <cp:revision>48</cp:revision>
  <dcterms:created xsi:type="dcterms:W3CDTF">2023-09-26T11:54:00Z</dcterms:created>
  <dcterms:modified xsi:type="dcterms:W3CDTF">2023-09-27T11:11:00Z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