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C389" w14:textId="0352CF84" w:rsidR="004E795B" w:rsidRPr="008564FE" w:rsidRDefault="004E795B" w:rsidP="004E795B">
      <w:pPr>
        <w:spacing w:after="160" w:line="288" w:lineRule="auto"/>
        <w:jc w:val="both"/>
        <w:rPr>
          <w:rFonts w:ascii="Calibri" w:hAnsi="Calibri" w:cs="Calibri"/>
          <w:kern w:val="2"/>
          <w:sz w:val="20"/>
          <w:szCs w:val="20"/>
          <w14:ligatures w14:val="standardContextual"/>
        </w:rPr>
      </w:pPr>
      <w:r w:rsidRPr="008564FE">
        <w:rPr>
          <w:rFonts w:ascii="Calibri" w:hAnsi="Calibri" w:cs="Calibri"/>
          <w:noProof/>
          <w:kern w:val="2"/>
          <w:sz w:val="20"/>
          <w:szCs w:val="20"/>
          <w14:ligatures w14:val="standardContextual"/>
        </w:rPr>
        <mc:AlternateContent>
          <mc:Choice Requires="wps">
            <w:drawing>
              <wp:anchor distT="0" distB="0" distL="114300" distR="114300" simplePos="0" relativeHeight="251659264" behindDoc="0" locked="0" layoutInCell="1" allowOverlap="1" wp14:anchorId="3629626F" wp14:editId="1AEFB57A">
                <wp:simplePos x="0" y="0"/>
                <wp:positionH relativeFrom="column">
                  <wp:posOffset>-2021</wp:posOffset>
                </wp:positionH>
                <wp:positionV relativeFrom="paragraph">
                  <wp:posOffset>224848</wp:posOffset>
                </wp:positionV>
                <wp:extent cx="6062749" cy="0"/>
                <wp:effectExtent l="0" t="0" r="0" b="0"/>
                <wp:wrapNone/>
                <wp:docPr id="1905733374" name="Raven povezovalnik 5"/>
                <wp:cNvGraphicFramePr/>
                <a:graphic xmlns:a="http://schemas.openxmlformats.org/drawingml/2006/main">
                  <a:graphicData uri="http://schemas.microsoft.com/office/word/2010/wordprocessingShape">
                    <wps:wsp>
                      <wps:cNvCnPr/>
                      <wps:spPr>
                        <a:xfrm>
                          <a:off x="0" y="0"/>
                          <a:ext cx="6062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91065" id="Raven povezovalnik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7.7pt" to="477.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" strokecolor="black [3200]" strokeweight=".5pt">
                <v:stroke joinstyle="miter"/>
              </v:line>
            </w:pict>
          </mc:Fallback>
        </mc:AlternateContent>
      </w:r>
      <w:r w:rsidRPr="008564FE">
        <w:rPr>
          <w:rFonts w:ascii="Calibri" w:hAnsi="Calibri" w:cs="Calibri"/>
          <w:kern w:val="2"/>
          <w:sz w:val="20"/>
          <w:szCs w:val="20"/>
          <w14:ligatures w14:val="standardContextual"/>
        </w:rPr>
        <w:t>Sporočilo za javnost</w:t>
      </w:r>
    </w:p>
    <w:p w14:paraId="0E0436E5" w14:textId="77777777" w:rsidR="009A1276" w:rsidRDefault="009A1276" w:rsidP="009A1276">
      <w:pPr>
        <w:spacing w:line="288" w:lineRule="auto"/>
        <w:jc w:val="both"/>
        <w:rPr>
          <w:rFonts w:ascii="Calibri" w:hAnsi="Calibri" w:cs="Calibri"/>
          <w:b/>
          <w:bCs/>
          <w:sz w:val="26"/>
          <w:szCs w:val="26"/>
        </w:rPr>
      </w:pPr>
      <w:r w:rsidRPr="009A1276">
        <w:rPr>
          <w:rFonts w:ascii="Calibri" w:hAnsi="Calibri" w:cs="Calibri"/>
          <w:b/>
          <w:bCs/>
          <w:sz w:val="26"/>
          <w:szCs w:val="26"/>
        </w:rPr>
        <w:t>Odprta je ena od najbolj zaželenih pohodniških poti na svetu Pohorje - Kozjak Trail</w:t>
      </w:r>
    </w:p>
    <w:p w14:paraId="6389CADE" w14:textId="77777777" w:rsidR="009A1276" w:rsidRPr="009A1276" w:rsidRDefault="009A1276" w:rsidP="009A1276">
      <w:pPr>
        <w:spacing w:line="288" w:lineRule="auto"/>
        <w:jc w:val="both"/>
        <w:rPr>
          <w:rFonts w:ascii="Calibri" w:hAnsi="Calibri" w:cs="Calibri"/>
          <w:b/>
          <w:bCs/>
          <w:sz w:val="26"/>
          <w:szCs w:val="26"/>
        </w:rPr>
      </w:pPr>
    </w:p>
    <w:p w14:paraId="52BA9EEB" w14:textId="0CD8049A" w:rsidR="009A1276" w:rsidRPr="002902F7" w:rsidRDefault="00AF41C2" w:rsidP="009A1276">
      <w:pPr>
        <w:spacing w:line="288" w:lineRule="auto"/>
        <w:jc w:val="both"/>
        <w:rPr>
          <w:rFonts w:ascii="Calibri" w:hAnsi="Calibri" w:cs="Calibri"/>
          <w:b/>
          <w:bCs/>
        </w:rPr>
      </w:pPr>
      <w:r w:rsidRPr="002902F7">
        <w:rPr>
          <w:rFonts w:ascii="Calibri" w:hAnsi="Calibri" w:cs="Calibri"/>
          <w:b/>
          <w:bCs/>
        </w:rPr>
        <w:t>Maribor, 13</w:t>
      </w:r>
      <w:r w:rsidR="00020B03" w:rsidRPr="002902F7">
        <w:rPr>
          <w:rFonts w:ascii="Calibri" w:hAnsi="Calibri" w:cs="Calibri"/>
          <w:b/>
          <w:bCs/>
        </w:rPr>
        <w:t xml:space="preserve">. junij 2026: </w:t>
      </w:r>
      <w:r w:rsidR="009A1276" w:rsidRPr="002902F7">
        <w:rPr>
          <w:rFonts w:ascii="Calibri" w:hAnsi="Calibri" w:cs="Calibri"/>
          <w:b/>
          <w:bCs/>
        </w:rPr>
        <w:t>Severovzhodna Slovenija je bogatejša za novo daljinsko pohodniško pot. Z uradnim odprtjem Pohorje - Kozjak Traila</w:t>
      </w:r>
      <w:r w:rsidR="00A538ED" w:rsidRPr="002902F7">
        <w:rPr>
          <w:rFonts w:ascii="Calibri" w:hAnsi="Calibri" w:cs="Calibri"/>
          <w:b/>
          <w:bCs/>
        </w:rPr>
        <w:t xml:space="preserve"> </w:t>
      </w:r>
      <w:r w:rsidR="009A1276" w:rsidRPr="002902F7">
        <w:rPr>
          <w:rFonts w:ascii="Calibri" w:hAnsi="Calibri" w:cs="Calibri"/>
          <w:b/>
          <w:bCs/>
        </w:rPr>
        <w:t xml:space="preserve">so partnerji projekta </w:t>
      </w:r>
      <w:r w:rsidR="00CD75C1">
        <w:rPr>
          <w:rFonts w:ascii="Calibri" w:hAnsi="Calibri" w:cs="Calibri"/>
          <w:b/>
          <w:bCs/>
        </w:rPr>
        <w:t xml:space="preserve">danes </w:t>
      </w:r>
      <w:r w:rsidR="009A1276" w:rsidRPr="002902F7">
        <w:rPr>
          <w:rFonts w:ascii="Calibri" w:hAnsi="Calibri" w:cs="Calibri"/>
          <w:b/>
          <w:bCs/>
        </w:rPr>
        <w:t>predstavili 187 kilometrov dolgo krožno traso, ki v 20 etapah povezuje Pohorje in Kozjak. Pohodniška pot obiskovalcem ponuja celovito izkušnjo naravne in kulturne dediščine, razglednih vrhov, planinskih postojank in pristnega stika z lokalnim okoljem. Njen izjemen potencial je prepoznala tudi mednarodna javnost, saj jo je britanski medij BBC uvrstil na prvo mesto med letošnjimi najbolj zaželenimi pohodniškimi potmi na svetu.</w:t>
      </w:r>
    </w:p>
    <w:p w14:paraId="6F299917" w14:textId="77777777" w:rsidR="009A1276" w:rsidRDefault="009A1276" w:rsidP="009A1276">
      <w:pPr>
        <w:spacing w:line="288" w:lineRule="auto"/>
        <w:jc w:val="both"/>
        <w:rPr>
          <w:rFonts w:ascii="Calibri" w:hAnsi="Calibri" w:cs="Calibri"/>
        </w:rPr>
      </w:pPr>
    </w:p>
    <w:p w14:paraId="5C6F9242" w14:textId="77777777" w:rsidR="009A1276" w:rsidRDefault="009A1276" w:rsidP="009A1276">
      <w:pPr>
        <w:spacing w:line="288" w:lineRule="auto"/>
        <w:jc w:val="both"/>
        <w:rPr>
          <w:rFonts w:ascii="Calibri" w:hAnsi="Calibri" w:cs="Calibri"/>
        </w:rPr>
      </w:pPr>
      <w:r w:rsidRPr="008F64B9">
        <w:rPr>
          <w:rFonts w:ascii="Calibri" w:hAnsi="Calibri" w:cs="Calibri"/>
        </w:rPr>
        <w:t xml:space="preserve">Nova pot je nastala z nadgradnjo obstoječih planinskih poti v enotno, sodobno zasnovano izkušnjo. Za ocenjenih 63 ur hoje je smiselno razdeljena na deset etap po Pohorju in deset po Kozjaku, pohodnikom pa omogoča, da jo prehodijo v celoti ali odkrivajo postopoma. Da je trasa primerna tudi za največje športne izzive, je prav na dan odprtja dokazal </w:t>
      </w:r>
      <w:r w:rsidRPr="008F64B9">
        <w:rPr>
          <w:rFonts w:ascii="Calibri" w:hAnsi="Calibri" w:cs="Calibri"/>
          <w:b/>
          <w:bCs/>
        </w:rPr>
        <w:t>ultramaratonec Robert Kereži</w:t>
      </w:r>
      <w:r w:rsidRPr="008F64B9">
        <w:rPr>
          <w:rFonts w:ascii="Calibri" w:hAnsi="Calibri" w:cs="Calibri"/>
        </w:rPr>
        <w:t>, ki se je podal na neprekinjen samooskrbni tek po celotni poti. Njegov izjemen osebni podvig so organizatorji pospremili z dobrodelno noto in pretečene kilometre povezali s podporo mladim športnim talentom.</w:t>
      </w:r>
    </w:p>
    <w:p w14:paraId="048657A2" w14:textId="77777777" w:rsidR="009A1276" w:rsidRDefault="009A1276" w:rsidP="009A1276">
      <w:pPr>
        <w:spacing w:line="288" w:lineRule="auto"/>
        <w:jc w:val="both"/>
        <w:rPr>
          <w:rFonts w:ascii="Calibri" w:hAnsi="Calibri" w:cs="Calibri"/>
        </w:rPr>
      </w:pPr>
    </w:p>
    <w:p w14:paraId="3F4AD59A" w14:textId="77777777" w:rsidR="009A1276" w:rsidRDefault="009A1276" w:rsidP="009A1276">
      <w:pPr>
        <w:spacing w:line="288" w:lineRule="auto"/>
        <w:jc w:val="both"/>
        <w:rPr>
          <w:rFonts w:ascii="Calibri" w:hAnsi="Calibri" w:cs="Calibri"/>
        </w:rPr>
      </w:pPr>
      <w:r w:rsidRPr="008F64B9">
        <w:rPr>
          <w:rFonts w:ascii="Calibri" w:hAnsi="Calibri" w:cs="Calibri"/>
        </w:rPr>
        <w:t xml:space="preserve">Na uradnem odprtju sta množico zbranih planincev nagovorila predsednik Partnerstva za Pohorje in župan Mestne občine Maribor </w:t>
      </w:r>
      <w:r w:rsidRPr="008F64B9">
        <w:rPr>
          <w:rFonts w:ascii="Calibri" w:hAnsi="Calibri" w:cs="Calibri"/>
          <w:b/>
          <w:bCs/>
        </w:rPr>
        <w:t xml:space="preserve">Aleksander Saša Arsenovič </w:t>
      </w:r>
      <w:r w:rsidRPr="008F64B9">
        <w:rPr>
          <w:rFonts w:ascii="Calibri" w:hAnsi="Calibri" w:cs="Calibri"/>
        </w:rPr>
        <w:t xml:space="preserve">ter predsednik Planinske zveze Slovenije </w:t>
      </w:r>
      <w:r w:rsidRPr="008F64B9">
        <w:rPr>
          <w:rFonts w:ascii="Calibri" w:hAnsi="Calibri" w:cs="Calibri"/>
          <w:b/>
          <w:bCs/>
        </w:rPr>
        <w:t>Martin Šolar</w:t>
      </w:r>
      <w:r w:rsidRPr="008F64B9">
        <w:rPr>
          <w:rFonts w:ascii="Calibri" w:hAnsi="Calibri" w:cs="Calibri"/>
        </w:rPr>
        <w:t xml:space="preserve">. Kot je poudaril mariborski župan, danes ne praznujejo zgolj odprtja nove poti, temveč novo zgodbo povezovanja ljudi, krajev in doživetij. </w:t>
      </w:r>
    </w:p>
    <w:p w14:paraId="18D82F03" w14:textId="77777777" w:rsidR="009A1276" w:rsidRPr="008F64B9" w:rsidRDefault="009A1276" w:rsidP="009A1276">
      <w:pPr>
        <w:spacing w:line="288" w:lineRule="auto"/>
        <w:jc w:val="both"/>
        <w:rPr>
          <w:rFonts w:ascii="Calibri" w:hAnsi="Calibri" w:cs="Calibri"/>
        </w:rPr>
      </w:pPr>
    </w:p>
    <w:p w14:paraId="34F156CD" w14:textId="77777777" w:rsidR="009A1276" w:rsidRDefault="009A1276" w:rsidP="009A1276">
      <w:pPr>
        <w:spacing w:line="288" w:lineRule="auto"/>
        <w:jc w:val="both"/>
        <w:rPr>
          <w:rFonts w:ascii="Calibri" w:hAnsi="Calibri" w:cs="Calibri"/>
          <w:i/>
          <w:iCs/>
        </w:rPr>
      </w:pPr>
      <w:r w:rsidRPr="008F64B9">
        <w:rPr>
          <w:rFonts w:ascii="Calibri" w:hAnsi="Calibri" w:cs="Calibri"/>
          <w:i/>
          <w:iCs/>
        </w:rPr>
        <w:t>"Lahko bi rekli, da odpiramo pohorsko-kozjaški El Camino, pot, ki ne vodi samo od ene točke do druge, ampak človeka vodi tudi vase, v stik z naravo in z bogato dediščino tega prostora,"</w:t>
      </w:r>
      <w:r w:rsidRPr="008F64B9">
        <w:rPr>
          <w:rFonts w:ascii="Calibri" w:hAnsi="Calibri" w:cs="Calibri"/>
        </w:rPr>
        <w:t xml:space="preserve"> je dejal </w:t>
      </w:r>
      <w:r w:rsidRPr="008F64B9">
        <w:rPr>
          <w:rFonts w:ascii="Calibri" w:hAnsi="Calibri" w:cs="Calibri"/>
          <w:b/>
          <w:bCs/>
        </w:rPr>
        <w:t>Arsenovič</w:t>
      </w:r>
      <w:r w:rsidRPr="008F64B9">
        <w:rPr>
          <w:rFonts w:ascii="Calibri" w:hAnsi="Calibri" w:cs="Calibri"/>
        </w:rPr>
        <w:t xml:space="preserve">. Pomen sodelovanja je pozdravil tudi </w:t>
      </w:r>
      <w:r w:rsidRPr="008F64B9">
        <w:rPr>
          <w:rFonts w:ascii="Calibri" w:hAnsi="Calibri" w:cs="Calibri"/>
          <w:b/>
          <w:bCs/>
        </w:rPr>
        <w:t>Šolar</w:t>
      </w:r>
      <w:r w:rsidRPr="008F64B9">
        <w:rPr>
          <w:rFonts w:ascii="Calibri" w:hAnsi="Calibri" w:cs="Calibri"/>
        </w:rPr>
        <w:t xml:space="preserve">, ki je izrazil veliko zadovoljstvo ob novi pridobitvi: </w:t>
      </w:r>
      <w:r w:rsidRPr="008F64B9">
        <w:rPr>
          <w:rFonts w:ascii="Calibri" w:hAnsi="Calibri" w:cs="Calibri"/>
          <w:i/>
          <w:iCs/>
        </w:rPr>
        <w:t>"Osebno sem zelo vesel, da smo dobili novo daljinsko pohodniško pot Pohorje - Kozjak Trail. S tem se trend popularnosti takšnih poti, ki je v Evropi že zelo visok, seli tudi na vzhod oziroma severovzhod Slovenije. Zavedamo se, da lahko z roko v roki turizem, razvoj mesta in planinstvo dosežejo veliko. Rezultat tega skupnega dela je današnje odprtje in praznik rekreacije, športa ter druženja. Nova pot je prav gotovo velika pridobitev tako za planince in domačine kot tudi za turizem."</w:t>
      </w:r>
    </w:p>
    <w:p w14:paraId="0EF7AD1F" w14:textId="77777777" w:rsidR="009A1276" w:rsidRPr="008F64B9" w:rsidRDefault="009A1276" w:rsidP="009A1276">
      <w:pPr>
        <w:spacing w:line="288" w:lineRule="auto"/>
        <w:jc w:val="both"/>
        <w:rPr>
          <w:rFonts w:ascii="Calibri" w:hAnsi="Calibri" w:cs="Calibri"/>
          <w:i/>
          <w:iCs/>
        </w:rPr>
      </w:pPr>
    </w:p>
    <w:p w14:paraId="299BD8DB" w14:textId="77777777" w:rsidR="009A1276" w:rsidRDefault="009A1276" w:rsidP="009A1276">
      <w:pPr>
        <w:spacing w:line="288" w:lineRule="auto"/>
        <w:jc w:val="both"/>
        <w:rPr>
          <w:rFonts w:ascii="Calibri" w:hAnsi="Calibri" w:cs="Calibri"/>
        </w:rPr>
      </w:pPr>
      <w:r w:rsidRPr="008F64B9">
        <w:rPr>
          <w:rFonts w:ascii="Calibri" w:hAnsi="Calibri" w:cs="Calibri"/>
        </w:rPr>
        <w:t>Uradno odprtje poti je sovpadlo z Dnevom slovenskih planincev, ki se danes odvija na Arehu. Osrednje dogajanje poteka pred Ruško kočo, kjer so se pohodniki pridružili dogodku v soorganizaciji Planinske zveze Slovenije in Planinskega društva Ruše, ki ob tej priložnosti proslavlja častitljivih 125 let delovanja.</w:t>
      </w:r>
    </w:p>
    <w:p w14:paraId="5ADB0FFD" w14:textId="77777777" w:rsidR="009A1276" w:rsidRDefault="009A1276" w:rsidP="009A1276">
      <w:pPr>
        <w:pStyle w:val="Navadensplet"/>
        <w:spacing w:before="150" w:beforeAutospacing="0" w:after="150" w:afterAutospacing="0" w:line="288" w:lineRule="auto"/>
        <w:jc w:val="both"/>
        <w:rPr>
          <w:rStyle w:val="Poudarek"/>
          <w:rFonts w:ascii="Calibri" w:hAnsi="Calibri" w:cs="Calibri"/>
          <w:color w:val="000000"/>
          <w:sz w:val="22"/>
          <w:szCs w:val="22"/>
        </w:rPr>
      </w:pPr>
      <w:r w:rsidRPr="008F64B9">
        <w:rPr>
          <w:rFonts w:ascii="Calibri" w:hAnsi="Calibri" w:cs="Calibri"/>
          <w:color w:val="000000"/>
          <w:sz w:val="22"/>
          <w:szCs w:val="22"/>
        </w:rPr>
        <w:t xml:space="preserve">Direktorica RRA Podravje - Maribor </w:t>
      </w:r>
      <w:r w:rsidRPr="008F64B9">
        <w:rPr>
          <w:rStyle w:val="Krepko"/>
          <w:rFonts w:ascii="Calibri" w:hAnsi="Calibri" w:cs="Calibri"/>
          <w:color w:val="000000"/>
          <w:sz w:val="22"/>
          <w:szCs w:val="22"/>
        </w:rPr>
        <w:t>Nataša Ritonija </w:t>
      </w:r>
      <w:r w:rsidRPr="008F64B9">
        <w:rPr>
          <w:rFonts w:ascii="Calibri" w:hAnsi="Calibri" w:cs="Calibri"/>
          <w:color w:val="000000"/>
          <w:sz w:val="22"/>
          <w:szCs w:val="22"/>
        </w:rPr>
        <w:t xml:space="preserve">je poudarila, da je Pohorje - Kozjak Trail rezultat sodelovanja različnih deležnikov in partnerjev: </w:t>
      </w:r>
      <w:r w:rsidRPr="008F64B9">
        <w:rPr>
          <w:rStyle w:val="Poudarek"/>
          <w:rFonts w:ascii="Calibri" w:hAnsi="Calibri" w:cs="Calibri"/>
          <w:color w:val="000000"/>
          <w:sz w:val="22"/>
          <w:szCs w:val="22"/>
        </w:rPr>
        <w:t xml:space="preserve">"Pripravljali smo ga več kot eno leto. V začetku ga je podpiralo 13 občin in 16 večjih ponudnikov, ki so vključeni v Partnerstvo za Pohorje, kasneje pa se je pridružilo še veliko društev. Skupaj smo temu projektu posvetili zelo veliko ur, samo planinska društva 600 ur. Označili smo 1200 novih markacij in postavili kar 150 novih usmerjevalnih tabel. Še najbolj ponosni pa smo na to, da smo doživeli mednarodno prepoznavnost že pred samim odprtjem, saj je </w:t>
      </w:r>
      <w:r w:rsidRPr="008F64B9">
        <w:rPr>
          <w:rStyle w:val="Poudarek"/>
          <w:rFonts w:ascii="Calibri" w:hAnsi="Calibri" w:cs="Calibri"/>
          <w:color w:val="000000"/>
          <w:sz w:val="22"/>
          <w:szCs w:val="22"/>
        </w:rPr>
        <w:lastRenderedPageBreak/>
        <w:t>britanski BBC pohodniško pot Pohorje - Kozjak Trail prepoznal kot eno izmed najbolj pričakovanih pohodniških poti tega leta. Verjamemo, da bo ta pohodniška pot našla pot do src planincev, da bodo vsi pohodniki, ki jo bodo prehodili, našli stik s sabo in z naravo ter sproti odkrivali lepote, ki jih ponujata Pohorje in Kozjak."</w:t>
      </w:r>
    </w:p>
    <w:p w14:paraId="21015339" w14:textId="77777777" w:rsidR="009A1276" w:rsidRDefault="009A1276" w:rsidP="009A1276">
      <w:pPr>
        <w:pStyle w:val="Navadensplet"/>
        <w:spacing w:line="288" w:lineRule="auto"/>
        <w:jc w:val="both"/>
        <w:rPr>
          <w:rFonts w:ascii="Calibri" w:hAnsi="Calibri" w:cs="Calibri"/>
          <w:sz w:val="22"/>
          <w:szCs w:val="22"/>
        </w:rPr>
      </w:pPr>
      <w:r w:rsidRPr="00737BE8">
        <w:rPr>
          <w:rFonts w:ascii="Calibri" w:hAnsi="Calibri" w:cs="Calibri"/>
          <w:sz w:val="22"/>
          <w:szCs w:val="22"/>
        </w:rPr>
        <w:t>S simboličnimi prvimi koraki so partnerji odprli novo pohodniško zgodbo, ki preči dve največji gozdnati območji severovzhodne Slovenije. Trail obiskovalce vodi mimo planinskih koč, naravnih znamenitosti, cerkva in domačij. Med najbolj prepoznavnimi točkami ob poti so Mariborsko Pohorje z Bellevuejem, Areh, Rogla, Lovrenška jezera, Črni vrh, Kope, Košenjak, Pernice, Kapla na Kozjaku, Sveti Duh na Ostrem vrhu, Žavcarjev vrh in Sveti Urban. Pot ponuja tudi dostop do nekaterih najbolj prepoznavnih naravnih znamenitosti Pohorja, med njimi Pragozda Šumik s slapovoma Mali in Veliki Šumik ter Črnega in Ribniškega jezera. Povezuje številne planinske postojanke, razgledišča in slikovite kraje, ki odpirajo poglede na Pohorje, Kozjak, Dravsko dolino in vse do Alp.</w:t>
      </w:r>
    </w:p>
    <w:p w14:paraId="4AE28447" w14:textId="77777777" w:rsidR="009A1276" w:rsidRDefault="009A1276" w:rsidP="009A1276">
      <w:pPr>
        <w:pStyle w:val="Navadensplet"/>
        <w:spacing w:before="150" w:beforeAutospacing="0" w:after="150" w:afterAutospacing="0" w:line="288" w:lineRule="auto"/>
        <w:jc w:val="both"/>
        <w:rPr>
          <w:rFonts w:ascii="Calibri" w:hAnsi="Calibri" w:cs="Calibri"/>
          <w:sz w:val="22"/>
          <w:szCs w:val="22"/>
        </w:rPr>
      </w:pPr>
      <w:r w:rsidRPr="00737BE8">
        <w:rPr>
          <w:rFonts w:ascii="Calibri" w:hAnsi="Calibri" w:cs="Calibri"/>
          <w:sz w:val="22"/>
          <w:szCs w:val="22"/>
        </w:rPr>
        <w:t>Pohorje - Kozjak Trail je nastal v okviru Partnerstva za Pohorje, ki združuje 13 občin, turistične ponudnike, razvojne agencije in druge deležnike s ciljem trajnostnega razvoja območja kot ene vodilnih slovenskih outdoor destinacij. </w:t>
      </w:r>
      <w:r w:rsidRPr="00062852">
        <w:rPr>
          <w:rFonts w:ascii="Calibri" w:hAnsi="Calibri" w:cs="Calibri"/>
          <w:b/>
          <w:bCs/>
          <w:sz w:val="22"/>
          <w:szCs w:val="22"/>
        </w:rPr>
        <w:t>Projekt koordinira RRA Podravje - Maribor</w:t>
      </w:r>
      <w:r w:rsidRPr="00737BE8">
        <w:rPr>
          <w:rFonts w:ascii="Calibri" w:hAnsi="Calibri" w:cs="Calibri"/>
          <w:sz w:val="22"/>
          <w:szCs w:val="22"/>
        </w:rPr>
        <w:t>, pri vzpostavitvi poti pa so z znanjem in prostovoljnim delom pri označevanju izjemno vlogo odigrala planinska društva. Pohorje - Kozjak Trail je namenjen vsem, ki želijo lepote Slovenije spoznavati počasneje, trajnostno in v neposrednem stiku z naravo. S svojo raznolikostjo ponuja edinstveno izkušnjo tako izkušenim pohodnikom kot tudi rekreativcem, družinam in vsem obiskovalcem, ki želijo odkrivati manj poznane kotičke Slovenije ter ob tem doživeti gostoljubnost lokalnega okolja.</w:t>
      </w:r>
    </w:p>
    <w:p w14:paraId="73805A66" w14:textId="77777777" w:rsidR="009A1276" w:rsidRPr="00F2578C" w:rsidRDefault="009A1276" w:rsidP="009A1276">
      <w:pPr>
        <w:pStyle w:val="Navadensplet"/>
        <w:spacing w:line="288" w:lineRule="auto"/>
        <w:jc w:val="both"/>
        <w:rPr>
          <w:rFonts w:ascii="Calibri" w:hAnsi="Calibri" w:cs="Calibri"/>
          <w:i/>
          <w:iCs/>
          <w:sz w:val="22"/>
          <w:szCs w:val="22"/>
        </w:rPr>
      </w:pPr>
      <w:r>
        <w:rPr>
          <w:rFonts w:ascii="Calibri" w:hAnsi="Calibri" w:cs="Calibri"/>
          <w:sz w:val="22"/>
          <w:szCs w:val="22"/>
        </w:rPr>
        <w:t>P</w:t>
      </w:r>
      <w:r w:rsidRPr="0096249B">
        <w:rPr>
          <w:rFonts w:ascii="Calibri" w:hAnsi="Calibri" w:cs="Calibri"/>
          <w:sz w:val="22"/>
          <w:szCs w:val="22"/>
        </w:rPr>
        <w:t xml:space="preserve">ot predstavlja pomemben korak pri razvoju aktivnega turizma, kar je ob odprtju izpostavil tudi župan </w:t>
      </w:r>
      <w:r w:rsidRPr="0096249B">
        <w:rPr>
          <w:rFonts w:ascii="Calibri" w:hAnsi="Calibri" w:cs="Calibri"/>
          <w:b/>
          <w:bCs/>
          <w:sz w:val="22"/>
          <w:szCs w:val="22"/>
        </w:rPr>
        <w:t>Aleksander Saša Arsenovič</w:t>
      </w:r>
      <w:r w:rsidRPr="0096249B">
        <w:rPr>
          <w:rFonts w:ascii="Calibri" w:hAnsi="Calibri" w:cs="Calibri"/>
          <w:sz w:val="22"/>
          <w:szCs w:val="22"/>
        </w:rPr>
        <w:t xml:space="preserve">: </w:t>
      </w:r>
      <w:r w:rsidRPr="0096249B">
        <w:rPr>
          <w:rFonts w:ascii="Calibri" w:hAnsi="Calibri" w:cs="Calibri"/>
          <w:i/>
          <w:iCs/>
          <w:sz w:val="22"/>
          <w:szCs w:val="22"/>
        </w:rPr>
        <w:t>"Danes je pravzaprav zelo velik dan, saj začenjamo nekaj, za kar verjamem, da bo postalo legendarno. Ta pot se odlično vklaplja v našo strategijo Pohorje – Free Your Mind, ki govori o svobodi misli, o tem, da upočasnimo ta nori, hitri svet in se vrnemo nazaj v naravo; če se le da, brez telefona. Zelo me veseli odziv ljudi, še toliko bolj, ker je današnji dan simboličen – poteka namreč že tradicionalni mariborski Športni vikend. Pomembno se mi zdi, da občani, občanke in celotna regija vedno bolj živijo aktivno. Zahvaljujem se Regionalni razvojni agenciji ter vsem županom Koroške in Štajerske, da smo uspeli narediti ta korak, se povezati in s tem produktom dokazati, da to, o čemer govorimo, tudi resno mislimo."</w:t>
      </w:r>
    </w:p>
    <w:p w14:paraId="3DFBF547" w14:textId="77777777" w:rsidR="009A1276" w:rsidRPr="0096249B" w:rsidRDefault="009A1276" w:rsidP="009A1276">
      <w:pPr>
        <w:pStyle w:val="Navadensplet"/>
        <w:spacing w:line="288" w:lineRule="auto"/>
        <w:jc w:val="both"/>
        <w:rPr>
          <w:rFonts w:ascii="Calibri" w:hAnsi="Calibri" w:cs="Calibri"/>
          <w:sz w:val="22"/>
          <w:szCs w:val="22"/>
        </w:rPr>
      </w:pPr>
      <w:r w:rsidRPr="0096249B">
        <w:rPr>
          <w:rFonts w:ascii="Calibri" w:hAnsi="Calibri" w:cs="Calibri"/>
          <w:sz w:val="22"/>
          <w:szCs w:val="22"/>
        </w:rPr>
        <w:t xml:space="preserve">Predsednik Planinske zveze Slovenije </w:t>
      </w:r>
      <w:r w:rsidRPr="0096249B">
        <w:rPr>
          <w:rFonts w:ascii="Calibri" w:hAnsi="Calibri" w:cs="Calibri"/>
          <w:b/>
          <w:bCs/>
          <w:sz w:val="22"/>
          <w:szCs w:val="22"/>
        </w:rPr>
        <w:t>Martin Šolar</w:t>
      </w:r>
      <w:r w:rsidRPr="0096249B">
        <w:rPr>
          <w:rFonts w:ascii="Calibri" w:hAnsi="Calibri" w:cs="Calibri"/>
          <w:sz w:val="22"/>
          <w:szCs w:val="22"/>
        </w:rPr>
        <w:t xml:space="preserve"> pa je izpostavil izjemne naravne danosti, ki jih ponuja nova trasa: </w:t>
      </w:r>
      <w:r w:rsidRPr="0096249B">
        <w:rPr>
          <w:rFonts w:ascii="Calibri" w:hAnsi="Calibri" w:cs="Calibri"/>
          <w:i/>
          <w:iCs/>
          <w:sz w:val="22"/>
          <w:szCs w:val="22"/>
        </w:rPr>
        <w:t>"Na Pohorje - Kozjak Trailu je veliko naravnih in kulturnih znamenitosti. Pohorje je bilo nedavno razglašeno za regijski park, kar pomeni zavarovano območje narave in izjemno bogastvo naravnih lepot. Meni osebno so najbolj všeč pohorski gozdovi, Lovrenška jezera in še bi lahko našteval. Seveda pa imajo vsake oči svoj pogled." </w:t>
      </w:r>
      <w:r w:rsidRPr="0096249B">
        <w:rPr>
          <w:rFonts w:ascii="Calibri" w:hAnsi="Calibri" w:cs="Calibri"/>
          <w:sz w:val="22"/>
          <w:szCs w:val="22"/>
        </w:rPr>
        <w:t>Ob tem pohodnikom svetuje predvsem previdnost in spoštovanje do gora:</w:t>
      </w:r>
      <w:r w:rsidRPr="0096249B">
        <w:rPr>
          <w:rFonts w:ascii="Calibri" w:hAnsi="Calibri" w:cs="Calibri"/>
          <w:i/>
          <w:iCs/>
          <w:sz w:val="22"/>
          <w:szCs w:val="22"/>
        </w:rPr>
        <w:t xml:space="preserve"> "Tudi če gre za daljinsko pohodniško pot po sredogorju in četudi je na poti veliko objektov, se moramo za takšen podvig dobro pripraviti. Nikjer ne piše, da bo vreme vedno lepo. Etape sicer niso prenaporne, vendar lahko v določenih vremenskih okoliščinah, ali če pohodnik ni dovolj fizično </w:t>
      </w:r>
      <w:r w:rsidRPr="0096249B">
        <w:rPr>
          <w:rFonts w:ascii="Calibri" w:hAnsi="Calibri" w:cs="Calibri"/>
          <w:i/>
          <w:iCs/>
          <w:sz w:val="22"/>
          <w:szCs w:val="22"/>
        </w:rPr>
        <w:lastRenderedPageBreak/>
        <w:t>pripravljen, postanejo precej zahtevne. Moj nasvet je vedno: četudi greste le za etapo ali dve, se je treba ustrezno pripraviti ter cilje prilagoditi lastnim zmožnostim in sposobnostim."</w:t>
      </w:r>
    </w:p>
    <w:p w14:paraId="05FD7B90" w14:textId="77777777" w:rsidR="009A1276" w:rsidRDefault="009A1276" w:rsidP="009A1276">
      <w:pPr>
        <w:pStyle w:val="Navadensplet"/>
        <w:spacing w:before="150" w:beforeAutospacing="0" w:after="150" w:afterAutospacing="0" w:line="288" w:lineRule="auto"/>
        <w:jc w:val="both"/>
        <w:rPr>
          <w:rFonts w:ascii="Calibri" w:hAnsi="Calibri" w:cs="Calibri"/>
          <w:sz w:val="22"/>
          <w:szCs w:val="22"/>
        </w:rPr>
      </w:pPr>
      <w:r w:rsidRPr="0096249B">
        <w:rPr>
          <w:rFonts w:ascii="Calibri" w:hAnsi="Calibri" w:cs="Calibri"/>
          <w:sz w:val="22"/>
          <w:szCs w:val="22"/>
        </w:rPr>
        <w:t xml:space="preserve">Da ima nova pot tudi poseben urbani utrip, je s sproščenim nastopom potrdil mariborski raper </w:t>
      </w:r>
      <w:r w:rsidRPr="0096249B">
        <w:rPr>
          <w:rFonts w:ascii="Calibri" w:hAnsi="Calibri" w:cs="Calibri"/>
          <w:b/>
          <w:bCs/>
          <w:sz w:val="22"/>
          <w:szCs w:val="22"/>
        </w:rPr>
        <w:t>Emkej</w:t>
      </w:r>
      <w:r w:rsidRPr="0096249B">
        <w:rPr>
          <w:rFonts w:ascii="Calibri" w:hAnsi="Calibri" w:cs="Calibri"/>
          <w:sz w:val="22"/>
          <w:szCs w:val="22"/>
        </w:rPr>
        <w:t xml:space="preserve">; zbrane je ogrel s pesmijo </w:t>
      </w:r>
      <w:r w:rsidRPr="0096249B">
        <w:rPr>
          <w:rFonts w:ascii="Calibri" w:hAnsi="Calibri" w:cs="Calibri"/>
          <w:i/>
          <w:iCs/>
          <w:sz w:val="22"/>
          <w:szCs w:val="22"/>
        </w:rPr>
        <w:t>Okoli Pohorja</w:t>
      </w:r>
      <w:r w:rsidRPr="0096249B">
        <w:rPr>
          <w:rFonts w:ascii="Calibri" w:hAnsi="Calibri" w:cs="Calibri"/>
          <w:sz w:val="22"/>
          <w:szCs w:val="22"/>
        </w:rPr>
        <w:t>, za katero pravi, da je odlično ujela duh in čas dogajanja na Pohorju. </w:t>
      </w:r>
    </w:p>
    <w:p w14:paraId="687A03D3" w14:textId="77777777" w:rsidR="009A1276" w:rsidRPr="009A1276" w:rsidRDefault="009A1276" w:rsidP="009A1276">
      <w:pPr>
        <w:pStyle w:val="Navadensplet"/>
        <w:spacing w:before="150" w:beforeAutospacing="0" w:after="150" w:afterAutospacing="0" w:line="288" w:lineRule="auto"/>
        <w:jc w:val="both"/>
        <w:rPr>
          <w:rFonts w:ascii="Calibri" w:hAnsi="Calibri" w:cs="Calibri"/>
          <w:sz w:val="26"/>
          <w:szCs w:val="26"/>
        </w:rPr>
      </w:pPr>
      <w:r w:rsidRPr="009A1276">
        <w:rPr>
          <w:rFonts w:ascii="Calibri" w:hAnsi="Calibri" w:cs="Calibri"/>
          <w:b/>
          <w:bCs/>
          <w:sz w:val="26"/>
          <w:szCs w:val="26"/>
        </w:rPr>
        <w:t>Ultramaratonski podvig z dobrodelno noto: Neprekinjen tek čez Pohorje in Kozjak</w:t>
      </w:r>
    </w:p>
    <w:p w14:paraId="2BF19E8E" w14:textId="77777777" w:rsidR="009A1276" w:rsidRDefault="009A1276" w:rsidP="009A1276">
      <w:pPr>
        <w:pStyle w:val="Navadensplet"/>
        <w:spacing w:before="150" w:beforeAutospacing="0" w:after="150" w:afterAutospacing="0" w:line="288" w:lineRule="auto"/>
        <w:jc w:val="both"/>
        <w:rPr>
          <w:rFonts w:ascii="Calibri" w:hAnsi="Calibri" w:cs="Calibri"/>
          <w:sz w:val="22"/>
          <w:szCs w:val="22"/>
        </w:rPr>
      </w:pPr>
      <w:r w:rsidRPr="0001120E">
        <w:rPr>
          <w:rFonts w:ascii="Calibri" w:hAnsi="Calibri" w:cs="Calibri"/>
          <w:sz w:val="22"/>
          <w:szCs w:val="22"/>
        </w:rPr>
        <w:t xml:space="preserve">Današnji dogodek je zaznamoval tudi začetek posebnega športnega izziva. Ultramaratonec </w:t>
      </w:r>
      <w:r w:rsidRPr="0001120E">
        <w:rPr>
          <w:rFonts w:ascii="Calibri" w:hAnsi="Calibri" w:cs="Calibri"/>
          <w:b/>
          <w:bCs/>
          <w:sz w:val="22"/>
          <w:szCs w:val="22"/>
        </w:rPr>
        <w:t>Robert Kereži</w:t>
      </w:r>
      <w:r w:rsidRPr="0001120E">
        <w:rPr>
          <w:rFonts w:ascii="Calibri" w:hAnsi="Calibri" w:cs="Calibri"/>
          <w:sz w:val="22"/>
          <w:szCs w:val="22"/>
        </w:rPr>
        <w:t xml:space="preserve"> se je ob odprtju podal na neprekinjen samooskrbni tek po celotni trasi traila. Za vseh 20 etap nove poti bo predvidoma potreboval 34 ur.</w:t>
      </w:r>
    </w:p>
    <w:p w14:paraId="6F5C6C73" w14:textId="77777777" w:rsidR="009A1276" w:rsidRPr="00737BE8" w:rsidRDefault="009A1276" w:rsidP="009A1276">
      <w:pPr>
        <w:pStyle w:val="Navadensplet"/>
        <w:spacing w:before="150" w:beforeAutospacing="0" w:after="150" w:afterAutospacing="0" w:line="288" w:lineRule="auto"/>
        <w:jc w:val="both"/>
        <w:rPr>
          <w:rFonts w:ascii="Calibri" w:hAnsi="Calibri" w:cs="Calibri"/>
          <w:sz w:val="22"/>
          <w:szCs w:val="22"/>
        </w:rPr>
      </w:pPr>
      <w:r w:rsidRPr="00975A0B">
        <w:rPr>
          <w:rFonts w:ascii="Calibri" w:hAnsi="Calibri" w:cs="Calibri"/>
          <w:i/>
          <w:iCs/>
          <w:sz w:val="22"/>
          <w:szCs w:val="22"/>
        </w:rPr>
        <w:t>"Za ta trail sem se odločil zato, ker že dolgo razmišljam, da bi ga pretekel v enem kosu. Zelo sem vesel, da ima Pohorje še vedno tako neokrnjeno naravo, da lahko praktično pijemo iz vsakega potoka, razgledi pa se nam odpirajo na vse strani. Na poti pričakujem zelo veliko lepega, seveda pa bodo, tako kot pri vseh ultra trail preizkušnjah, tudi vzponi in padci. Ampak verjamem, da ko bom pot zaokrožil in zaključil, se bom spominjal samo lepih trenutkov,"</w:t>
      </w:r>
      <w:r>
        <w:rPr>
          <w:rFonts w:ascii="Calibri" w:hAnsi="Calibri" w:cs="Calibri"/>
          <w:i/>
          <w:iCs/>
          <w:sz w:val="22"/>
          <w:szCs w:val="22"/>
        </w:rPr>
        <w:t xml:space="preserve"> </w:t>
      </w:r>
      <w:r w:rsidRPr="002F0F9A">
        <w:rPr>
          <w:rFonts w:ascii="Calibri" w:hAnsi="Calibri" w:cs="Calibri"/>
          <w:i/>
          <w:iCs/>
          <w:sz w:val="22"/>
          <w:szCs w:val="22"/>
        </w:rPr>
        <w:t xml:space="preserve">je povedal </w:t>
      </w:r>
      <w:r w:rsidRPr="002F0F9A">
        <w:rPr>
          <w:rFonts w:ascii="Calibri" w:hAnsi="Calibri" w:cs="Calibri"/>
          <w:b/>
          <w:bCs/>
          <w:i/>
          <w:iCs/>
          <w:sz w:val="22"/>
          <w:szCs w:val="22"/>
        </w:rPr>
        <w:t>Kereži</w:t>
      </w:r>
      <w:r w:rsidRPr="002F0F9A">
        <w:rPr>
          <w:rFonts w:ascii="Calibri" w:hAnsi="Calibri" w:cs="Calibri"/>
          <w:i/>
          <w:iCs/>
          <w:sz w:val="22"/>
          <w:szCs w:val="22"/>
        </w:rPr>
        <w:t>.</w:t>
      </w:r>
    </w:p>
    <w:p w14:paraId="47B960D4" w14:textId="77777777" w:rsidR="009A1276" w:rsidRDefault="009A1276" w:rsidP="009A1276">
      <w:pPr>
        <w:spacing w:line="288" w:lineRule="auto"/>
        <w:jc w:val="both"/>
        <w:rPr>
          <w:rFonts w:ascii="Calibri" w:hAnsi="Calibri" w:cs="Calibri"/>
        </w:rPr>
      </w:pPr>
      <w:r w:rsidRPr="007F7582">
        <w:rPr>
          <w:rFonts w:ascii="Calibri" w:hAnsi="Calibri" w:cs="Calibri"/>
        </w:rPr>
        <w:t xml:space="preserve">Njegov športni podvig je ob odprtju dobil tudi širši, družbeno odgovoren pomen. </w:t>
      </w:r>
      <w:r w:rsidRPr="007F7582">
        <w:rPr>
          <w:rFonts w:ascii="Calibri" w:hAnsi="Calibri" w:cs="Calibri"/>
          <w:b/>
          <w:bCs/>
        </w:rPr>
        <w:t xml:space="preserve">V RRA Podravje - Maribor so se namreč odločili, da njegove pretečene kilometre pospremijo z dobrodelno gesto in finančno podprejo projekt </w:t>
      </w:r>
      <w:r w:rsidRPr="007F7582">
        <w:rPr>
          <w:rFonts w:ascii="Calibri" w:hAnsi="Calibri" w:cs="Calibri"/>
          <w:b/>
          <w:bCs/>
          <w:i/>
          <w:iCs/>
        </w:rPr>
        <w:t>Kilometri za prihodnost</w:t>
      </w:r>
      <w:r w:rsidRPr="007F7582">
        <w:rPr>
          <w:rFonts w:ascii="Calibri" w:hAnsi="Calibri" w:cs="Calibri"/>
          <w:b/>
          <w:bCs/>
        </w:rPr>
        <w:t>, ki pomaga mladim športnikom na njihovi poti. </w:t>
      </w:r>
      <w:r w:rsidRPr="007F7582">
        <w:rPr>
          <w:rFonts w:ascii="Calibri" w:hAnsi="Calibri" w:cs="Calibri"/>
        </w:rPr>
        <w:t>S tem so poudarili svojo zavezanost k ustvarjanju spodbudnega okolja za mlade, ki se na svoji športni poti pogosto srečujejo s finančnimi, organizacijskimi in razvojnimi izzivi.</w:t>
      </w:r>
    </w:p>
    <w:p w14:paraId="2DC471F8" w14:textId="77777777" w:rsidR="009A1276" w:rsidRPr="00C75B34" w:rsidRDefault="009A1276" w:rsidP="009A1276">
      <w:pPr>
        <w:spacing w:line="288" w:lineRule="auto"/>
        <w:jc w:val="both"/>
        <w:rPr>
          <w:rFonts w:ascii="Calibri" w:hAnsi="Calibri" w:cs="Calibri"/>
        </w:rPr>
      </w:pPr>
      <w:r>
        <w:rPr>
          <w:rFonts w:ascii="Calibri" w:hAnsi="Calibri" w:cs="Calibri"/>
        </w:rPr>
        <w:t>O</w:t>
      </w:r>
      <w:r w:rsidRPr="00C75B34">
        <w:rPr>
          <w:rFonts w:ascii="Calibri" w:hAnsi="Calibri" w:cs="Calibri"/>
        </w:rPr>
        <w:t xml:space="preserve">glejte si posnetka z nove poti na YouTube profilu Pohorje Slovenija: </w:t>
      </w:r>
    </w:p>
    <w:p w14:paraId="6454FF79" w14:textId="77777777" w:rsidR="009A1276" w:rsidRDefault="009A1276" w:rsidP="009A1276">
      <w:pPr>
        <w:numPr>
          <w:ilvl w:val="0"/>
          <w:numId w:val="4"/>
        </w:numPr>
        <w:spacing w:after="160" w:line="288" w:lineRule="auto"/>
        <w:jc w:val="both"/>
        <w:rPr>
          <w:rFonts w:ascii="Calibri" w:hAnsi="Calibri" w:cs="Calibri"/>
        </w:rPr>
      </w:pPr>
      <w:hyperlink r:id="rId10" w:tgtFrame="_blank" w:history="1">
        <w:r w:rsidRPr="00C75B34">
          <w:rPr>
            <w:rStyle w:val="Hiperpovezava"/>
            <w:rFonts w:ascii="Calibri" w:hAnsi="Calibri" w:cs="Calibri"/>
          </w:rPr>
          <w:t>Pohorje – Kozjak Trail</w:t>
        </w:r>
      </w:hyperlink>
    </w:p>
    <w:p w14:paraId="2BD9B0A1" w14:textId="77777777" w:rsidR="009A1276" w:rsidRDefault="009A1276" w:rsidP="009A1276">
      <w:pPr>
        <w:numPr>
          <w:ilvl w:val="0"/>
          <w:numId w:val="4"/>
        </w:numPr>
        <w:spacing w:after="160" w:line="288" w:lineRule="auto"/>
        <w:jc w:val="both"/>
        <w:rPr>
          <w:rFonts w:ascii="Calibri" w:hAnsi="Calibri" w:cs="Calibri"/>
        </w:rPr>
      </w:pPr>
      <w:hyperlink r:id="rId11" w:tgtFrame="_blank" w:history="1">
        <w:r w:rsidRPr="00C75B34">
          <w:rPr>
            <w:rStyle w:val="Hiperpovezava"/>
            <w:rFonts w:ascii="Calibri" w:hAnsi="Calibri" w:cs="Calibri"/>
          </w:rPr>
          <w:t>POHORJE KOZJAK TRAIL: Prihaja 187 km svobode!</w:t>
        </w:r>
      </w:hyperlink>
    </w:p>
    <w:p w14:paraId="5959EB00" w14:textId="77777777" w:rsidR="009A1276" w:rsidRPr="003C55E7" w:rsidRDefault="009A1276" w:rsidP="009A1276">
      <w:pPr>
        <w:spacing w:line="288" w:lineRule="auto"/>
        <w:jc w:val="both"/>
        <w:rPr>
          <w:rFonts w:ascii="Calibri" w:hAnsi="Calibri" w:cs="Calibri"/>
        </w:rPr>
      </w:pPr>
      <w:r w:rsidRPr="003C55E7">
        <w:rPr>
          <w:rFonts w:ascii="Calibri" w:hAnsi="Calibri" w:cs="Calibri"/>
        </w:rPr>
        <w:t>Pot povezuje obstoječe markirane planinske poti obeh območij in je zasnovana za prilagodljivo načrtovanje; od krajših dnevnih izletov do večdnevnih doživetij.</w:t>
      </w:r>
    </w:p>
    <w:p w14:paraId="69994905" w14:textId="77777777" w:rsidR="009A1276" w:rsidRDefault="009A1276" w:rsidP="009A1276">
      <w:pPr>
        <w:numPr>
          <w:ilvl w:val="0"/>
          <w:numId w:val="5"/>
        </w:numPr>
        <w:spacing w:after="160" w:line="288" w:lineRule="auto"/>
        <w:jc w:val="both"/>
        <w:rPr>
          <w:rFonts w:ascii="Calibri" w:hAnsi="Calibri" w:cs="Calibri"/>
        </w:rPr>
      </w:pPr>
      <w:r w:rsidRPr="003C55E7">
        <w:rPr>
          <w:rFonts w:ascii="Calibri" w:hAnsi="Calibri" w:cs="Calibri"/>
        </w:rPr>
        <w:t>Dolžina in čas: 187 kilometrov oziroma približno 63 ur zmerne hoje.</w:t>
      </w:r>
    </w:p>
    <w:p w14:paraId="07F30EDC" w14:textId="0370D797" w:rsidR="004E795B" w:rsidRPr="009A1276" w:rsidRDefault="009A1276" w:rsidP="004E795B">
      <w:pPr>
        <w:numPr>
          <w:ilvl w:val="0"/>
          <w:numId w:val="5"/>
        </w:numPr>
        <w:spacing w:after="160" w:line="288" w:lineRule="auto"/>
        <w:jc w:val="both"/>
        <w:rPr>
          <w:rFonts w:ascii="Calibri" w:hAnsi="Calibri" w:cs="Calibri"/>
        </w:rPr>
      </w:pPr>
      <w:r w:rsidRPr="003C55E7">
        <w:rPr>
          <w:rFonts w:ascii="Calibri" w:hAnsi="Calibri" w:cs="Calibri"/>
        </w:rPr>
        <w:t>20 etap: Prvih 10 etap (85 km, 27 ur) poteka po Pohorju, preostalih 10 etap (102 km, 36 ur) pa razkriva lepote Kozjaka.</w:t>
      </w:r>
    </w:p>
    <w:p w14:paraId="38F45B4D" w14:textId="152A0449" w:rsidR="004E795B" w:rsidRDefault="004E795B" w:rsidP="004E795B">
      <w:pPr>
        <w:spacing w:line="288" w:lineRule="auto"/>
        <w:jc w:val="both"/>
        <w:rPr>
          <w:rFonts w:cs="Arial"/>
          <w:color w:val="000000"/>
          <w:sz w:val="20"/>
          <w:szCs w:val="20"/>
        </w:rPr>
      </w:pPr>
      <w:r>
        <w:rPr>
          <w:rFonts w:cs="Arial"/>
          <w:noProof/>
          <w:color w:val="000000"/>
          <w:sz w:val="20"/>
          <w:szCs w:val="20"/>
          <w14:ligatures w14:val="standardContextual"/>
        </w:rPr>
        <mc:AlternateContent>
          <mc:Choice Requires="wps">
            <w:drawing>
              <wp:anchor distT="0" distB="0" distL="114300" distR="114300" simplePos="0" relativeHeight="251671552" behindDoc="0" locked="0" layoutInCell="1" allowOverlap="1" wp14:anchorId="29273B3C" wp14:editId="61182D15">
                <wp:simplePos x="0" y="0"/>
                <wp:positionH relativeFrom="margin">
                  <wp:align>left</wp:align>
                </wp:positionH>
                <wp:positionV relativeFrom="paragraph">
                  <wp:posOffset>135145</wp:posOffset>
                </wp:positionV>
                <wp:extent cx="4333461" cy="0"/>
                <wp:effectExtent l="0" t="0" r="0" b="0"/>
                <wp:wrapNone/>
                <wp:docPr id="165978456" name="Raven povezovalnik 13"/>
                <wp:cNvGraphicFramePr/>
                <a:graphic xmlns:a="http://schemas.openxmlformats.org/drawingml/2006/main">
                  <a:graphicData uri="http://schemas.microsoft.com/office/word/2010/wordprocessingShape">
                    <wps:wsp>
                      <wps:cNvCnPr/>
                      <wps:spPr>
                        <a:xfrm flipV="1">
                          <a:off x="0" y="0"/>
                          <a:ext cx="4333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276E6" id="Raven povezovalnik 13"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65pt" to="341.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" strokecolor="black [3200]" strokeweight=".5pt">
                <v:stroke joinstyle="miter"/>
                <w10:wrap anchorx="margin"/>
              </v:line>
            </w:pict>
          </mc:Fallback>
        </mc:AlternateContent>
      </w:r>
    </w:p>
    <w:p w14:paraId="7A09ECF3" w14:textId="7ACD2976" w:rsidR="00AF41C2" w:rsidRPr="00AF41C2" w:rsidRDefault="004E795B" w:rsidP="004E795B">
      <w:pPr>
        <w:spacing w:line="288" w:lineRule="auto"/>
        <w:jc w:val="both"/>
        <w:rPr>
          <w:rFonts w:ascii="Calibri" w:hAnsi="Calibri" w:cs="Calibri"/>
          <w:i/>
          <w:iCs/>
          <w:sz w:val="18"/>
          <w:szCs w:val="18"/>
        </w:rPr>
      </w:pPr>
      <w:r w:rsidRPr="00AF41C2">
        <w:rPr>
          <w:rFonts w:ascii="Calibri" w:hAnsi="Calibri" w:cs="Calibri"/>
          <w:i/>
          <w:iCs/>
          <w:sz w:val="18"/>
          <w:szCs w:val="18"/>
        </w:rPr>
        <w:t>Dodatne informacije:</w:t>
      </w:r>
    </w:p>
    <w:p w14:paraId="2155EAFA" w14:textId="58A4C540" w:rsidR="004E795B" w:rsidRPr="00AF41C2" w:rsidRDefault="00AF41C2" w:rsidP="00AF41C2">
      <w:pPr>
        <w:pStyle w:val="Odstavekseznama"/>
        <w:numPr>
          <w:ilvl w:val="0"/>
          <w:numId w:val="1"/>
        </w:numPr>
        <w:spacing w:after="160" w:line="288" w:lineRule="auto"/>
        <w:jc w:val="both"/>
        <w:rPr>
          <w:rFonts w:ascii="Calibri" w:hAnsi="Calibri" w:cs="Calibri"/>
          <w:i/>
          <w:iCs/>
          <w:sz w:val="18"/>
          <w:szCs w:val="18"/>
        </w:rPr>
      </w:pPr>
      <w:r w:rsidRPr="00AF41C2">
        <w:rPr>
          <w:rFonts w:ascii="Calibri" w:hAnsi="Calibri" w:cs="Calibri"/>
          <w:b/>
          <w:bCs/>
          <w:i/>
          <w:iCs/>
          <w:sz w:val="18"/>
          <w:szCs w:val="18"/>
        </w:rPr>
        <w:t>Karmen Razlag</w:t>
      </w:r>
      <w:r w:rsidRPr="00AF41C2">
        <w:rPr>
          <w:rFonts w:ascii="Calibri" w:hAnsi="Calibri" w:cs="Calibri"/>
          <w:i/>
          <w:iCs/>
          <w:sz w:val="18"/>
          <w:szCs w:val="18"/>
        </w:rPr>
        <w:t xml:space="preserve">, vodja sektorja za turizem, RRA Podravje </w:t>
      </w:r>
      <w:r w:rsidRPr="00AF41C2">
        <w:rPr>
          <w:rFonts w:ascii="Calibri" w:hAnsi="Calibri" w:cs="Calibri"/>
          <w:i/>
          <w:iCs/>
          <w:sz w:val="18"/>
          <w:szCs w:val="18"/>
        </w:rPr>
        <w:t>–</w:t>
      </w:r>
      <w:r w:rsidRPr="00AF41C2">
        <w:rPr>
          <w:rFonts w:ascii="Calibri" w:hAnsi="Calibri" w:cs="Calibri"/>
          <w:i/>
          <w:iCs/>
          <w:sz w:val="18"/>
          <w:szCs w:val="18"/>
        </w:rPr>
        <w:t xml:space="preserve"> Maribor</w:t>
      </w:r>
      <w:r w:rsidRPr="00AF41C2">
        <w:rPr>
          <w:rFonts w:ascii="Calibri" w:hAnsi="Calibri" w:cs="Calibri"/>
          <w:i/>
          <w:iCs/>
          <w:sz w:val="18"/>
          <w:szCs w:val="18"/>
        </w:rPr>
        <w:t>, tel.: 0</w:t>
      </w:r>
      <w:r w:rsidRPr="00AF41C2">
        <w:rPr>
          <w:rFonts w:ascii="Calibri" w:hAnsi="Calibri" w:cs="Calibri"/>
          <w:i/>
          <w:iCs/>
          <w:sz w:val="18"/>
          <w:szCs w:val="18"/>
        </w:rPr>
        <w:t>31 682 373</w:t>
      </w:r>
      <w:r w:rsidRPr="00AF41C2">
        <w:rPr>
          <w:rFonts w:ascii="Calibri" w:hAnsi="Calibri" w:cs="Calibri"/>
          <w:i/>
          <w:iCs/>
          <w:sz w:val="18"/>
          <w:szCs w:val="18"/>
        </w:rPr>
        <w:t xml:space="preserve">, e-mail: </w:t>
      </w:r>
      <w:r w:rsidRPr="00AF41C2">
        <w:rPr>
          <w:rFonts w:ascii="Calibri" w:hAnsi="Calibri" w:cs="Calibri"/>
          <w:i/>
          <w:iCs/>
          <w:sz w:val="18"/>
          <w:szCs w:val="18"/>
        </w:rPr>
        <w:t> </w:t>
      </w:r>
      <w:hyperlink r:id="rId12" w:tgtFrame="_blank" w:history="1">
        <w:r w:rsidRPr="00AF41C2">
          <w:rPr>
            <w:rStyle w:val="Hiperpovezava"/>
            <w:rFonts w:ascii="Calibri" w:hAnsi="Calibri" w:cs="Calibri"/>
            <w:i/>
            <w:iCs/>
            <w:sz w:val="18"/>
            <w:szCs w:val="18"/>
          </w:rPr>
          <w:t>karmen.razlag@rra-podravje.si</w:t>
        </w:r>
      </w:hyperlink>
    </w:p>
    <w:p w14:paraId="782437FB" w14:textId="77777777" w:rsidR="004E795B" w:rsidRPr="005E5046" w:rsidRDefault="004E795B" w:rsidP="004E795B">
      <w:pPr>
        <w:spacing w:line="288" w:lineRule="auto"/>
        <w:jc w:val="both"/>
        <w:rPr>
          <w:rFonts w:cs="Calibri"/>
        </w:rPr>
      </w:pPr>
    </w:p>
    <w:p w14:paraId="20849D1C" w14:textId="05A70D97" w:rsidR="004E795B" w:rsidRDefault="004E795B" w:rsidP="004E795B"/>
    <w:p w14:paraId="3C5B2B35" w14:textId="77777777" w:rsidR="00834BAA" w:rsidRDefault="00834BAA"/>
    <w:sectPr w:rsidR="00834BAA" w:rsidSect="004E795B">
      <w:headerReference w:type="default" r:id="rId13"/>
      <w:headerReference w:type="first" r:id="rId14"/>
      <w:footerReference w:type="first" r:id="rId15"/>
      <w:pgSz w:w="11900" w:h="16840"/>
      <w:pgMar w:top="2107" w:right="1417" w:bottom="113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E47F" w14:textId="77777777" w:rsidR="00E46F3D" w:rsidRDefault="00E46F3D">
      <w:r>
        <w:separator/>
      </w:r>
    </w:p>
  </w:endnote>
  <w:endnote w:type="continuationSeparator" w:id="0">
    <w:p w14:paraId="299F2991" w14:textId="77777777" w:rsidR="00E46F3D" w:rsidRDefault="00E4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3B9C" w14:textId="77777777" w:rsidR="004E795B" w:rsidRPr="000B1E06" w:rsidRDefault="004E795B" w:rsidP="006168C3">
    <w:pPr>
      <w:pStyle w:val="Noga"/>
    </w:pPr>
    <w:r>
      <w:rPr>
        <w:noProof/>
      </w:rPr>
      <w:drawing>
        <wp:anchor distT="0" distB="0" distL="114300" distR="114300" simplePos="0" relativeHeight="251656192" behindDoc="1" locked="1" layoutInCell="1" allowOverlap="1" wp14:anchorId="77C5E29B" wp14:editId="7D934479">
          <wp:simplePos x="0" y="0"/>
          <wp:positionH relativeFrom="page">
            <wp:posOffset>2687320</wp:posOffset>
          </wp:positionH>
          <wp:positionV relativeFrom="bottomMargin">
            <wp:posOffset>365760</wp:posOffset>
          </wp:positionV>
          <wp:extent cx="4258310" cy="323215"/>
          <wp:effectExtent l="0" t="0" r="0" b="0"/>
          <wp:wrapNone/>
          <wp:docPr id="19779925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3150" w14:textId="77777777" w:rsidR="00E46F3D" w:rsidRDefault="00E46F3D">
      <w:r>
        <w:separator/>
      </w:r>
    </w:p>
  </w:footnote>
  <w:footnote w:type="continuationSeparator" w:id="0">
    <w:p w14:paraId="15E47F47" w14:textId="77777777" w:rsidR="00E46F3D" w:rsidRDefault="00E4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C1C4" w14:textId="77777777" w:rsidR="004E795B" w:rsidRDefault="004E795B">
    <w:pPr>
      <w:pStyle w:val="Glava"/>
    </w:pPr>
    <w:r w:rsidRPr="00655DC0">
      <w:rPr>
        <w:noProof/>
      </w:rPr>
      <w:drawing>
        <wp:anchor distT="0" distB="0" distL="114300" distR="114300" simplePos="0" relativeHeight="251655168" behindDoc="1" locked="1" layoutInCell="1" allowOverlap="0" wp14:anchorId="3AE8609B" wp14:editId="7FCEE6CF">
          <wp:simplePos x="0" y="0"/>
          <wp:positionH relativeFrom="page">
            <wp:posOffset>4488180</wp:posOffset>
          </wp:positionH>
          <wp:positionV relativeFrom="page">
            <wp:posOffset>332105</wp:posOffset>
          </wp:positionV>
          <wp:extent cx="2489200" cy="584835"/>
          <wp:effectExtent l="0" t="0" r="0" b="0"/>
          <wp:wrapNone/>
          <wp:docPr id="8037679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59264" behindDoc="1" locked="1" layoutInCell="1" allowOverlap="1" wp14:anchorId="3F797E7F" wp14:editId="32F6AC2C">
          <wp:simplePos x="0" y="0"/>
          <wp:positionH relativeFrom="page">
            <wp:posOffset>615315</wp:posOffset>
          </wp:positionH>
          <wp:positionV relativeFrom="page">
            <wp:posOffset>5295265</wp:posOffset>
          </wp:positionV>
          <wp:extent cx="7148830" cy="7195820"/>
          <wp:effectExtent l="0" t="0" r="0" b="0"/>
          <wp:wrapNone/>
          <wp:docPr id="155656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EC40" w14:textId="77777777" w:rsidR="004E795B" w:rsidRDefault="004E795B" w:rsidP="006168C3">
    <w:pPr>
      <w:pStyle w:val="Glava"/>
    </w:pPr>
    <w:r>
      <w:rPr>
        <w:noProof/>
      </w:rPr>
      <w:drawing>
        <wp:anchor distT="0" distB="0" distL="114300" distR="114300" simplePos="0" relativeHeight="251660288" behindDoc="1" locked="1" layoutInCell="1" allowOverlap="1" wp14:anchorId="6BF95ED6" wp14:editId="58B82476">
          <wp:simplePos x="0" y="0"/>
          <wp:positionH relativeFrom="column">
            <wp:posOffset>3380740</wp:posOffset>
          </wp:positionH>
          <wp:positionV relativeFrom="page">
            <wp:posOffset>621665</wp:posOffset>
          </wp:positionV>
          <wp:extent cx="2717800" cy="468630"/>
          <wp:effectExtent l="0" t="0" r="0" b="1270"/>
          <wp:wrapNone/>
          <wp:docPr id="5013364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Pr="00F37E80">
      <w:rPr>
        <w:noProof/>
      </w:rPr>
      <w:drawing>
        <wp:anchor distT="0" distB="0" distL="114300" distR="114300" simplePos="0" relativeHeight="251657216" behindDoc="1" locked="1" layoutInCell="1" allowOverlap="0" wp14:anchorId="2B5BB24A" wp14:editId="77D3782D">
          <wp:simplePos x="0" y="0"/>
          <wp:positionH relativeFrom="page">
            <wp:posOffset>727710</wp:posOffset>
          </wp:positionH>
          <wp:positionV relativeFrom="page">
            <wp:posOffset>357505</wp:posOffset>
          </wp:positionV>
          <wp:extent cx="2078355" cy="734060"/>
          <wp:effectExtent l="0" t="0" r="4445" b="2540"/>
          <wp:wrapNone/>
          <wp:docPr id="20698330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1" layoutInCell="1" allowOverlap="1" wp14:anchorId="06B65880" wp14:editId="1C6DED9C">
          <wp:simplePos x="0" y="0"/>
          <wp:positionH relativeFrom="page">
            <wp:align>right</wp:align>
          </wp:positionH>
          <wp:positionV relativeFrom="page">
            <wp:align>bottom</wp:align>
          </wp:positionV>
          <wp:extent cx="7163435" cy="7206615"/>
          <wp:effectExtent l="0" t="0" r="0" b="0"/>
          <wp:wrapNone/>
          <wp:docPr id="7050323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F3146"/>
    <w:multiLevelType w:val="hybridMultilevel"/>
    <w:tmpl w:val="1C322B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1411004"/>
    <w:multiLevelType w:val="multilevel"/>
    <w:tmpl w:val="14A2C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75456"/>
    <w:multiLevelType w:val="hybridMultilevel"/>
    <w:tmpl w:val="3C62CD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59D5018C"/>
    <w:multiLevelType w:val="hybridMultilevel"/>
    <w:tmpl w:val="196456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5FC3A4E"/>
    <w:multiLevelType w:val="multilevel"/>
    <w:tmpl w:val="FABEF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2F4178"/>
    <w:multiLevelType w:val="hybridMultilevel"/>
    <w:tmpl w:val="D5F25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57182654">
    <w:abstractNumId w:val="3"/>
  </w:num>
  <w:num w:numId="2" w16cid:durableId="1610238105">
    <w:abstractNumId w:val="2"/>
  </w:num>
  <w:num w:numId="3" w16cid:durableId="1952665354">
    <w:abstractNumId w:val="5"/>
  </w:num>
  <w:num w:numId="4" w16cid:durableId="1667854300">
    <w:abstractNumId w:val="4"/>
  </w:num>
  <w:num w:numId="5" w16cid:durableId="322053816">
    <w:abstractNumId w:val="1"/>
  </w:num>
  <w:num w:numId="6" w16cid:durableId="16620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79"/>
    <w:rsid w:val="00020B03"/>
    <w:rsid w:val="00240A3E"/>
    <w:rsid w:val="00283D46"/>
    <w:rsid w:val="002902F7"/>
    <w:rsid w:val="002D2EEC"/>
    <w:rsid w:val="002F4AD6"/>
    <w:rsid w:val="003A06B3"/>
    <w:rsid w:val="003D4761"/>
    <w:rsid w:val="004E795B"/>
    <w:rsid w:val="00800D23"/>
    <w:rsid w:val="00834BAA"/>
    <w:rsid w:val="008564FE"/>
    <w:rsid w:val="009A1276"/>
    <w:rsid w:val="009A1648"/>
    <w:rsid w:val="00A538ED"/>
    <w:rsid w:val="00AB41C6"/>
    <w:rsid w:val="00AF41C2"/>
    <w:rsid w:val="00CC559B"/>
    <w:rsid w:val="00CD75C1"/>
    <w:rsid w:val="00CE6879"/>
    <w:rsid w:val="00E46F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7291"/>
  <w15:chartTrackingRefBased/>
  <w15:docId w15:val="{DABB57A2-0AD7-488D-B50B-763D7E61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795B"/>
    <w:pPr>
      <w:spacing w:after="0" w:line="240" w:lineRule="auto"/>
    </w:pPr>
    <w:rPr>
      <w:kern w:val="0"/>
      <w:sz w:val="22"/>
      <w:szCs w:val="22"/>
      <w14:ligatures w14:val="none"/>
    </w:rPr>
  </w:style>
  <w:style w:type="paragraph" w:styleId="Naslov1">
    <w:name w:val="heading 1"/>
    <w:basedOn w:val="Navaden"/>
    <w:next w:val="Navaden"/>
    <w:link w:val="Naslov1Znak"/>
    <w:uiPriority w:val="9"/>
    <w:qFormat/>
    <w:rsid w:val="00CE6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E6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E687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E687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E687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E687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E687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E687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E687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E687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E687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E687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E687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E687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E687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E687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E687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E6879"/>
    <w:rPr>
      <w:rFonts w:eastAsiaTheme="majorEastAsia" w:cstheme="majorBidi"/>
      <w:color w:val="272727" w:themeColor="text1" w:themeTint="D8"/>
    </w:rPr>
  </w:style>
  <w:style w:type="paragraph" w:styleId="Naslov">
    <w:name w:val="Title"/>
    <w:basedOn w:val="Navaden"/>
    <w:next w:val="Navaden"/>
    <w:link w:val="NaslovZnak"/>
    <w:uiPriority w:val="10"/>
    <w:qFormat/>
    <w:rsid w:val="00CE687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E687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E687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E687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E6879"/>
    <w:pPr>
      <w:spacing w:before="160"/>
      <w:jc w:val="center"/>
    </w:pPr>
    <w:rPr>
      <w:i/>
      <w:iCs/>
      <w:color w:val="404040" w:themeColor="text1" w:themeTint="BF"/>
    </w:rPr>
  </w:style>
  <w:style w:type="character" w:customStyle="1" w:styleId="CitatZnak">
    <w:name w:val="Citat Znak"/>
    <w:basedOn w:val="Privzetapisavaodstavka"/>
    <w:link w:val="Citat"/>
    <w:uiPriority w:val="29"/>
    <w:rsid w:val="00CE6879"/>
    <w:rPr>
      <w:i/>
      <w:iCs/>
      <w:color w:val="404040" w:themeColor="text1" w:themeTint="BF"/>
    </w:rPr>
  </w:style>
  <w:style w:type="paragraph" w:styleId="Odstavekseznama">
    <w:name w:val="List Paragraph"/>
    <w:basedOn w:val="Navaden"/>
    <w:uiPriority w:val="34"/>
    <w:qFormat/>
    <w:rsid w:val="00CE6879"/>
    <w:pPr>
      <w:ind w:left="720"/>
      <w:contextualSpacing/>
    </w:pPr>
  </w:style>
  <w:style w:type="character" w:styleId="Intenzivenpoudarek">
    <w:name w:val="Intense Emphasis"/>
    <w:basedOn w:val="Privzetapisavaodstavka"/>
    <w:uiPriority w:val="21"/>
    <w:qFormat/>
    <w:rsid w:val="00CE6879"/>
    <w:rPr>
      <w:i/>
      <w:iCs/>
      <w:color w:val="0F4761" w:themeColor="accent1" w:themeShade="BF"/>
    </w:rPr>
  </w:style>
  <w:style w:type="paragraph" w:styleId="Intenzivencitat">
    <w:name w:val="Intense Quote"/>
    <w:basedOn w:val="Navaden"/>
    <w:next w:val="Navaden"/>
    <w:link w:val="IntenzivencitatZnak"/>
    <w:uiPriority w:val="30"/>
    <w:qFormat/>
    <w:rsid w:val="00CE6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E6879"/>
    <w:rPr>
      <w:i/>
      <w:iCs/>
      <w:color w:val="0F4761" w:themeColor="accent1" w:themeShade="BF"/>
    </w:rPr>
  </w:style>
  <w:style w:type="character" w:styleId="Intenzivensklic">
    <w:name w:val="Intense Reference"/>
    <w:basedOn w:val="Privzetapisavaodstavka"/>
    <w:uiPriority w:val="32"/>
    <w:qFormat/>
    <w:rsid w:val="00CE6879"/>
    <w:rPr>
      <w:b/>
      <w:bCs/>
      <w:smallCaps/>
      <w:color w:val="0F4761" w:themeColor="accent1" w:themeShade="BF"/>
      <w:spacing w:val="5"/>
    </w:rPr>
  </w:style>
  <w:style w:type="paragraph" w:styleId="Glava">
    <w:name w:val="header"/>
    <w:basedOn w:val="Navaden"/>
    <w:link w:val="GlavaZnak"/>
    <w:uiPriority w:val="99"/>
    <w:unhideWhenUsed/>
    <w:rsid w:val="004E795B"/>
    <w:pPr>
      <w:tabs>
        <w:tab w:val="center" w:pos="4513"/>
        <w:tab w:val="right" w:pos="9026"/>
      </w:tabs>
    </w:pPr>
  </w:style>
  <w:style w:type="character" w:customStyle="1" w:styleId="GlavaZnak">
    <w:name w:val="Glava Znak"/>
    <w:basedOn w:val="Privzetapisavaodstavka"/>
    <w:link w:val="Glava"/>
    <w:uiPriority w:val="99"/>
    <w:rsid w:val="004E795B"/>
    <w:rPr>
      <w:kern w:val="0"/>
      <w:sz w:val="22"/>
      <w:szCs w:val="22"/>
      <w14:ligatures w14:val="none"/>
    </w:rPr>
  </w:style>
  <w:style w:type="paragraph" w:styleId="Noga">
    <w:name w:val="footer"/>
    <w:basedOn w:val="Navaden"/>
    <w:link w:val="NogaZnak"/>
    <w:uiPriority w:val="99"/>
    <w:unhideWhenUsed/>
    <w:rsid w:val="004E795B"/>
    <w:pPr>
      <w:tabs>
        <w:tab w:val="center" w:pos="4513"/>
        <w:tab w:val="right" w:pos="9026"/>
      </w:tabs>
    </w:pPr>
  </w:style>
  <w:style w:type="character" w:customStyle="1" w:styleId="NogaZnak">
    <w:name w:val="Noga Znak"/>
    <w:basedOn w:val="Privzetapisavaodstavka"/>
    <w:link w:val="Noga"/>
    <w:uiPriority w:val="99"/>
    <w:rsid w:val="004E795B"/>
    <w:rPr>
      <w:kern w:val="0"/>
      <w:sz w:val="22"/>
      <w:szCs w:val="22"/>
      <w14:ligatures w14:val="none"/>
    </w:rPr>
  </w:style>
  <w:style w:type="paragraph" w:styleId="Navadensplet">
    <w:name w:val="Normal (Web)"/>
    <w:basedOn w:val="Navaden"/>
    <w:uiPriority w:val="99"/>
    <w:semiHidden/>
    <w:unhideWhenUsed/>
    <w:rsid w:val="009A1276"/>
    <w:pPr>
      <w:spacing w:before="100" w:beforeAutospacing="1" w:after="100" w:afterAutospacing="1"/>
    </w:pPr>
    <w:rPr>
      <w:rFonts w:ascii="Aptos" w:hAnsi="Aptos" w:cs="Aptos"/>
      <w:sz w:val="24"/>
      <w:szCs w:val="24"/>
      <w:lang w:eastAsia="sl-SI"/>
    </w:rPr>
  </w:style>
  <w:style w:type="character" w:styleId="Krepko">
    <w:name w:val="Strong"/>
    <w:basedOn w:val="Privzetapisavaodstavka"/>
    <w:uiPriority w:val="22"/>
    <w:qFormat/>
    <w:rsid w:val="009A1276"/>
    <w:rPr>
      <w:b/>
      <w:bCs/>
    </w:rPr>
  </w:style>
  <w:style w:type="character" w:styleId="Poudarek">
    <w:name w:val="Emphasis"/>
    <w:basedOn w:val="Privzetapisavaodstavka"/>
    <w:uiPriority w:val="20"/>
    <w:qFormat/>
    <w:rsid w:val="009A1276"/>
    <w:rPr>
      <w:i/>
      <w:iCs/>
    </w:rPr>
  </w:style>
  <w:style w:type="character" w:styleId="Hiperpovezava">
    <w:name w:val="Hyperlink"/>
    <w:basedOn w:val="Privzetapisavaodstavka"/>
    <w:uiPriority w:val="99"/>
    <w:unhideWhenUsed/>
    <w:rsid w:val="009A12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men.razlag@rra-podravje.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tVBegoWVsAc?si=qyubndgTEvdDT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youtu.be/ALs2aqaO4e8?si=oLN0VX05jXsiae2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8fd8bca60a9feaf73c0832c3daa8e56b">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11fb232c53c014994940eda93eef354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Props1.xml><?xml version="1.0" encoding="utf-8"?>
<ds:datastoreItem xmlns:ds="http://schemas.openxmlformats.org/officeDocument/2006/customXml" ds:itemID="{2C37451B-00B8-44DD-939A-6DEC76AE4B2B}">
  <ds:schemaRefs>
    <ds:schemaRef ds:uri="http://schemas.microsoft.com/sharepoint/v3/contenttype/forms"/>
  </ds:schemaRefs>
</ds:datastoreItem>
</file>

<file path=customXml/itemProps2.xml><?xml version="1.0" encoding="utf-8"?>
<ds:datastoreItem xmlns:ds="http://schemas.openxmlformats.org/officeDocument/2006/customXml" ds:itemID="{E595D909-E1E0-46C4-864A-23DBFB0E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38AF-A10F-48F2-87BF-6059D409EC9C}">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Lutarič</dc:creator>
  <cp:keywords/>
  <dc:description/>
  <cp:lastModifiedBy>Jana Lutarič</cp:lastModifiedBy>
  <cp:revision>14</cp:revision>
  <dcterms:created xsi:type="dcterms:W3CDTF">2025-11-10T08:55:00Z</dcterms:created>
  <dcterms:modified xsi:type="dcterms:W3CDTF">2026-06-15T08:55:00Z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ies>
</file>